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789D42" w14:textId="2D28DC55" w:rsidR="002D477E" w:rsidRDefault="001E19BD" w:rsidP="001E19BD">
      <w:pPr>
        <w:jc w:val="center"/>
      </w:pPr>
      <w:r>
        <w:rPr>
          <w:noProof/>
        </w:rPr>
        <w:drawing>
          <wp:inline distT="0" distB="0" distL="0" distR="0" wp14:anchorId="139986EB" wp14:editId="57AF0D0B">
            <wp:extent cx="3200400" cy="1106690"/>
            <wp:effectExtent l="0" t="0" r="0" b="0"/>
            <wp:docPr id="76705808" name="Image 3" descr="Une image contenant Police, texte, blanc, calligraph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05808" name="Image 3" descr="Une image contenant Police, texte, blanc, calligraphie&#10;&#10;Description générée automatiquemen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41790" cy="1121003"/>
                    </a:xfrm>
                    <a:prstGeom prst="rect">
                      <a:avLst/>
                    </a:prstGeom>
                  </pic:spPr>
                </pic:pic>
              </a:graphicData>
            </a:graphic>
          </wp:inline>
        </w:drawing>
      </w:r>
    </w:p>
    <w:p w14:paraId="625EC993" w14:textId="77777777" w:rsidR="001E19BD" w:rsidRPr="001E19BD" w:rsidRDefault="001E19BD" w:rsidP="001E19BD">
      <w:pPr>
        <w:rPr>
          <w:rFonts w:ascii="Calibri" w:hAnsi="Calibri" w:cs="Calibri"/>
        </w:rPr>
      </w:pPr>
    </w:p>
    <w:p w14:paraId="548AEC94" w14:textId="5CAFC364" w:rsidR="001E19BD" w:rsidRPr="001E19BD" w:rsidRDefault="001E19BD" w:rsidP="001E19BD">
      <w:pPr>
        <w:jc w:val="right"/>
        <w:rPr>
          <w:rFonts w:ascii="Calibri" w:hAnsi="Calibri" w:cs="Calibri"/>
          <w:sz w:val="20"/>
          <w:szCs w:val="20"/>
        </w:rPr>
      </w:pPr>
      <w:r w:rsidRPr="001E19BD">
        <w:rPr>
          <w:rFonts w:ascii="Calibri" w:hAnsi="Calibri" w:cs="Calibri"/>
          <w:sz w:val="20"/>
          <w:szCs w:val="20"/>
        </w:rPr>
        <w:t>Lancement international</w:t>
      </w:r>
    </w:p>
    <w:p w14:paraId="77AADC18" w14:textId="36154E0C" w:rsidR="001E19BD" w:rsidRDefault="00F84240" w:rsidP="001E19BD">
      <w:pPr>
        <w:jc w:val="right"/>
        <w:rPr>
          <w:rFonts w:ascii="Calibri" w:hAnsi="Calibri" w:cs="Calibri"/>
          <w:sz w:val="20"/>
          <w:szCs w:val="20"/>
        </w:rPr>
      </w:pPr>
      <w:r>
        <w:rPr>
          <w:rFonts w:ascii="Big Caslon Medium" w:eastAsia="Big Caslon Medium" w:hAnsi="Big Caslon Medium" w:cs="Big Caslon Medium"/>
          <w:smallCaps/>
          <w:noProof/>
          <w:sz w:val="70"/>
          <w:szCs w:val="70"/>
        </w:rPr>
        <mc:AlternateContent>
          <mc:Choice Requires="wps">
            <w:drawing>
              <wp:anchor distT="152400" distB="152400" distL="152400" distR="152400" simplePos="0" relativeHeight="251661312" behindDoc="0" locked="0" layoutInCell="1" allowOverlap="1" wp14:anchorId="4738CB76" wp14:editId="44EC0E9F">
                <wp:simplePos x="0" y="0"/>
                <wp:positionH relativeFrom="margin">
                  <wp:posOffset>581025</wp:posOffset>
                </wp:positionH>
                <wp:positionV relativeFrom="line">
                  <wp:posOffset>450850</wp:posOffset>
                </wp:positionV>
                <wp:extent cx="4935855" cy="499110"/>
                <wp:effectExtent l="0" t="0" r="0" b="0"/>
                <wp:wrapTopAndBottom distT="152400" distB="152400"/>
                <wp:docPr id="1073741828" name="officeArt object"/>
                <wp:cNvGraphicFramePr/>
                <a:graphic xmlns:a="http://schemas.openxmlformats.org/drawingml/2006/main">
                  <a:graphicData uri="http://schemas.microsoft.com/office/word/2010/wordprocessingShape">
                    <wps:wsp>
                      <wps:cNvSpPr txBox="1"/>
                      <wps:spPr>
                        <a:xfrm>
                          <a:off x="0" y="0"/>
                          <a:ext cx="4935855" cy="499110"/>
                        </a:xfrm>
                        <a:prstGeom prst="rect">
                          <a:avLst/>
                        </a:prstGeom>
                        <a:noFill/>
                        <a:ln w="12700" cap="flat">
                          <a:noFill/>
                          <a:miter lim="400000"/>
                        </a:ln>
                        <a:effectLst/>
                      </wps:spPr>
                      <wps:txbx>
                        <w:txbxContent>
                          <w:p w14:paraId="63F9B8CB" w14:textId="77777777" w:rsidR="001E19BD" w:rsidRDefault="001E19BD" w:rsidP="001E19B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pPr>
                            <w:r>
                              <w:rPr>
                                <w:rFonts w:ascii="Snell Roundhand" w:hAnsi="Snell Roundhand"/>
                                <w:sz w:val="50"/>
                                <w:szCs w:val="50"/>
                              </w:rPr>
                              <w:t>Instruments Mécaniques Philosophiques</w:t>
                            </w:r>
                          </w:p>
                        </w:txbxContent>
                      </wps:txbx>
                      <wps:bodyPr wrap="square" lIns="50800" tIns="50800" rIns="50800" bIns="50800" numCol="1" anchor="t">
                        <a:noAutofit/>
                      </wps:bodyPr>
                    </wps:wsp>
                  </a:graphicData>
                </a:graphic>
                <wp14:sizeRelH relativeFrom="margin">
                  <wp14:pctWidth>0</wp14:pctWidth>
                </wp14:sizeRelH>
                <wp14:sizeRelV relativeFrom="margin">
                  <wp14:pctHeight>0</wp14:pctHeight>
                </wp14:sizeRelV>
              </wp:anchor>
            </w:drawing>
          </mc:Choice>
          <mc:Fallback>
            <w:pict>
              <v:shapetype w14:anchorId="4738CB76" id="_x0000_t202" coordsize="21600,21600" o:spt="202" path="m,l,21600r21600,l21600,xe">
                <v:stroke joinstyle="miter"/>
                <v:path gradientshapeok="t" o:connecttype="rect"/>
              </v:shapetype>
              <v:shape id="officeArt object" o:spid="_x0000_s1026" type="#_x0000_t202" style="position:absolute;left:0;text-align:left;margin-left:45.75pt;margin-top:35.5pt;width:388.65pt;height:39.3pt;z-index:251661312;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lin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OE9rwwEAAHoDAAAOAAAAZHJzL2Uyb0RvYy54bWysU11v2yAUfa/U/4B4X2xnTZtYcap1VadJ&#13;&#10;VVup2w8gGGIk4DIgsfPveyFfVvc2zQ+YC9f33HPu8fJ+MJrshA8KbEOrSUmJsBxaZTcN/f3r6cuc&#13;&#10;khCZbZkGKxq6F4Her66vlr2rxRQ60K3wBIvYUPeuoV2Mri6KwDthWJiAExYvJXjDIoZ+U7Se9Vjd&#13;&#10;6GJalrdFD751HrgIAU8fD5d0letLKXh8lTKISHRDsbeYV5/XdVqL1ZLVG89cp/ixDfYPXRimLIKe&#13;&#10;Sz2yyMjWq79KGcU9BJBxwsEUIKXiInNANlX5ic17x5zIXFCc4M4yhf9Xlr/s3t2bJ3F4gAEHmATp&#13;&#10;XagDHiY+g/QmvbFTgvco4f4smxgi4Xh4s/g6m89mlHC8u1ksqirrWly+dj7EHwIMSZuGehxLVovt&#13;&#10;nkNEREw9pSQwC09K6zwabUmPbU3vSoTmDB0iNTt8PMoyKqKLtDKIX6Yn0cCi2qZyIvvgiHQhl3Zx&#13;&#10;WA9Hxmto9yhEj15oaPizZV5Qon9aFHtWzhN8HAd+HKzHgd2a74B2qyhhlneAbjs1/G0bQarMOKEf&#13;&#10;ILHTFOCAc89HMyYHjeOcdfllVh8AAAD//wMAUEsDBBQABgAIAAAAIQCjMds35QAAAA4BAAAPAAAA&#13;&#10;ZHJzL2Rvd25yZXYueG1sTI9BT8MwDIXvSPyHyEjcWFoEpe2aTgiEAGkHNpiAW9aYtqNxqibrun+P&#13;&#10;OcHFkvWen99XLCbbiREH3zpSEM8iEEiVMy3VCt5eHy5SED5oMrpzhAqO6GFRnp4UOjfuQCsc16EW&#13;&#10;HEI+1wqaEPpcSl81aLWfuR6JtS83WB14HWppBn3gcNvJyyhKpNUt8YdG93jXYPW93lsFyZjtPqTZ&#13;&#10;vL+s9Gb53H62T4+7o1LnZ9P9nMftHETAKfxdwC8D94eSi23dnowXnYIsvmangpuYuVhPk5R5tmy8&#13;&#10;yhKQZSH/Y5Q/AAAA//8DAFBLAQItABQABgAIAAAAIQC2gziS/gAAAOEBAAATAAAAAAAAAAAAAAAA&#13;&#10;AAAAAABbQ29udGVudF9UeXBlc10ueG1sUEsBAi0AFAAGAAgAAAAhADj9If/WAAAAlAEAAAsAAAAA&#13;&#10;AAAAAAAAAAAALwEAAF9yZWxzLy5yZWxzUEsBAi0AFAAGAAgAAAAhAAE4T2vDAQAAegMAAA4AAAAA&#13;&#10;AAAAAAAAAAAALgIAAGRycy9lMm9Eb2MueG1sUEsBAi0AFAAGAAgAAAAhAKMx2zflAAAADgEAAA8A&#13;&#10;AAAAAAAAAAAAAAAAHQQAAGRycy9kb3ducmV2LnhtbFBLBQYAAAAABAAEAPMAAAAvBQAAAAA=&#13;&#10;" filled="f" stroked="f" strokeweight="1pt">
                <v:stroke miterlimit="4"/>
                <v:textbox inset="4pt,4pt,4pt,4pt">
                  <w:txbxContent>
                    <w:p w14:paraId="63F9B8CB" w14:textId="77777777" w:rsidR="001E19BD" w:rsidRDefault="001E19BD" w:rsidP="001E19B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pPr>
                      <w:r>
                        <w:rPr>
                          <w:rFonts w:ascii="Snell Roundhand" w:hAnsi="Snell Roundhand"/>
                          <w:sz w:val="50"/>
                          <w:szCs w:val="50"/>
                        </w:rPr>
                        <w:t>Instruments Mécaniques Philosophiques</w:t>
                      </w:r>
                    </w:p>
                  </w:txbxContent>
                </v:textbox>
                <w10:wrap type="topAndBottom" anchorx="margin" anchory="line"/>
              </v:shape>
            </w:pict>
          </mc:Fallback>
        </mc:AlternateContent>
      </w:r>
      <w:r w:rsidR="001E19BD" w:rsidRPr="001E19BD">
        <w:rPr>
          <w:rFonts w:ascii="Calibri" w:hAnsi="Calibri" w:cs="Calibri"/>
          <w:sz w:val="20"/>
          <w:szCs w:val="20"/>
        </w:rPr>
        <w:t>21 juin 2023</w:t>
      </w:r>
    </w:p>
    <w:p w14:paraId="3D0E70EC" w14:textId="77777777" w:rsidR="00F84240" w:rsidRPr="001E19BD" w:rsidRDefault="00F84240" w:rsidP="001E19BD">
      <w:pPr>
        <w:jc w:val="right"/>
        <w:rPr>
          <w:rFonts w:ascii="Calibri" w:hAnsi="Calibri" w:cs="Calibri"/>
          <w:sz w:val="20"/>
          <w:szCs w:val="20"/>
        </w:rPr>
      </w:pPr>
    </w:p>
    <w:p w14:paraId="225A7A81" w14:textId="09EBCC9D" w:rsidR="001E19BD" w:rsidRPr="001E19BD" w:rsidRDefault="001E19BD" w:rsidP="001E19BD">
      <w:pPr>
        <w:rPr>
          <w:rFonts w:ascii="Calibri" w:hAnsi="Calibri" w:cs="Calibri"/>
        </w:rPr>
      </w:pPr>
    </w:p>
    <w:p w14:paraId="74DB64A4" w14:textId="77777777" w:rsidR="001E19BD" w:rsidRPr="001E19BD" w:rsidRDefault="001E19BD" w:rsidP="001E19BD">
      <w:pPr>
        <w:rPr>
          <w:rFonts w:ascii="Calibri" w:hAnsi="Calibri" w:cs="Calibri"/>
        </w:rPr>
      </w:pPr>
    </w:p>
    <w:p w14:paraId="79B0F5B6" w14:textId="4C69342C" w:rsidR="001E19BD" w:rsidRPr="001E19BD" w:rsidRDefault="001E19BD" w:rsidP="001E19BD">
      <w:pPr>
        <w:jc w:val="center"/>
        <w:rPr>
          <w:rFonts w:ascii="Calibri" w:hAnsi="Calibri" w:cs="Calibri"/>
          <w:b/>
          <w:bCs/>
          <w:sz w:val="32"/>
          <w:szCs w:val="32"/>
        </w:rPr>
      </w:pPr>
      <w:r w:rsidRPr="001E19BD">
        <w:rPr>
          <w:rFonts w:ascii="Calibri" w:hAnsi="Calibri" w:cs="Calibri"/>
          <w:b/>
          <w:bCs/>
          <w:sz w:val="32"/>
          <w:szCs w:val="32"/>
        </w:rPr>
        <w:t xml:space="preserve">Note d’intention de Hervé </w:t>
      </w:r>
      <w:proofErr w:type="spellStart"/>
      <w:r w:rsidRPr="001E19BD">
        <w:rPr>
          <w:rFonts w:ascii="Calibri" w:hAnsi="Calibri" w:cs="Calibri"/>
          <w:b/>
          <w:bCs/>
          <w:sz w:val="32"/>
          <w:szCs w:val="32"/>
        </w:rPr>
        <w:t>Schlüchter</w:t>
      </w:r>
      <w:proofErr w:type="spellEnd"/>
    </w:p>
    <w:p w14:paraId="4BAC9E0E" w14:textId="77777777" w:rsidR="001E19BD" w:rsidRPr="001E19BD" w:rsidRDefault="001E19BD" w:rsidP="001E19BD">
      <w:pPr>
        <w:rPr>
          <w:rFonts w:ascii="Calibri" w:hAnsi="Calibri" w:cs="Calibri"/>
        </w:rPr>
      </w:pPr>
    </w:p>
    <w:p w14:paraId="41B49E9B" w14:textId="77777777" w:rsidR="001E19BD" w:rsidRPr="001E19BD" w:rsidRDefault="001E19BD" w:rsidP="001E19BD">
      <w:pPr>
        <w:rPr>
          <w:rFonts w:ascii="Calibri" w:hAnsi="Calibri" w:cs="Calibri"/>
          <w:sz w:val="22"/>
          <w:szCs w:val="22"/>
        </w:rPr>
      </w:pPr>
    </w:p>
    <w:p w14:paraId="465AC331" w14:textId="77777777" w:rsidR="001E19BD" w:rsidRDefault="001E19BD" w:rsidP="001E19B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eastAsia="Snell Roundhand Bold" w:hAnsi="Calibri" w:cs="Calibri"/>
          <w:sz w:val="22"/>
          <w:szCs w:val="22"/>
        </w:rPr>
      </w:pPr>
      <w:r>
        <w:rPr>
          <w:rFonts w:ascii="Calibri" w:eastAsia="Snell Roundhand Bold" w:hAnsi="Calibri" w:cs="Calibri"/>
          <w:sz w:val="22"/>
          <w:szCs w:val="22"/>
        </w:rPr>
        <w:t>Présentation de la montre « L’essentiel » :</w:t>
      </w:r>
    </w:p>
    <w:p w14:paraId="6CAF3052" w14:textId="34DE11B9" w:rsidR="001E19BD" w:rsidRPr="001E19BD" w:rsidRDefault="001E19BD" w:rsidP="001E19B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eastAsia="Snell Roundhand Bold" w:hAnsi="Calibri" w:cs="Calibri"/>
          <w:sz w:val="22"/>
          <w:szCs w:val="22"/>
        </w:rPr>
      </w:pPr>
      <w:r w:rsidRPr="001E19BD">
        <w:rPr>
          <w:rFonts w:ascii="Calibri" w:hAnsi="Calibri" w:cs="Calibri"/>
          <w:b/>
          <w:bCs/>
          <w:sz w:val="22"/>
          <w:szCs w:val="22"/>
        </w:rPr>
        <w:t>Le régulateur philosophique</w:t>
      </w:r>
    </w:p>
    <w:p w14:paraId="17DDA4DD" w14:textId="77777777" w:rsidR="001E19BD" w:rsidRDefault="001E19BD" w:rsidP="001E19BD">
      <w:pPr>
        <w:pStyle w:val="Formatlibre"/>
        <w:tabs>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hAnsi="Calibri" w:cs="Calibri"/>
          <w:sz w:val="22"/>
          <w:szCs w:val="22"/>
        </w:rPr>
      </w:pPr>
    </w:p>
    <w:p w14:paraId="2D0A7B7E" w14:textId="2BEEA3CE" w:rsidR="001E19BD" w:rsidRDefault="001E19BD" w:rsidP="001E19BD">
      <w:pPr>
        <w:pStyle w:val="Formatlibre"/>
        <w:tabs>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hAnsi="Calibri" w:cs="Calibri"/>
          <w:sz w:val="22"/>
          <w:szCs w:val="22"/>
        </w:rPr>
      </w:pPr>
      <w:r w:rsidRPr="001E19BD">
        <w:rPr>
          <w:rFonts w:ascii="Calibri" w:hAnsi="Calibri" w:cs="Calibri"/>
          <w:sz w:val="22"/>
          <w:szCs w:val="22"/>
        </w:rPr>
        <w:t xml:space="preserve">Heures par disque </w:t>
      </w:r>
      <w:r w:rsidR="00A22A08" w:rsidRPr="001E19BD">
        <w:rPr>
          <w:rFonts w:ascii="Calibri" w:hAnsi="Calibri" w:cs="Calibri"/>
          <w:sz w:val="22"/>
          <w:szCs w:val="22"/>
        </w:rPr>
        <w:t xml:space="preserve">philosophique </w:t>
      </w:r>
      <w:r w:rsidRPr="001E19BD">
        <w:rPr>
          <w:rFonts w:ascii="Calibri" w:hAnsi="Calibri" w:cs="Calibri"/>
          <w:sz w:val="22"/>
          <w:szCs w:val="22"/>
        </w:rPr>
        <w:t>24 heures en aventurine</w:t>
      </w:r>
      <w:r w:rsidR="00A22A08">
        <w:rPr>
          <w:rFonts w:ascii="Calibri" w:hAnsi="Calibri" w:cs="Calibri"/>
          <w:sz w:val="22"/>
          <w:szCs w:val="22"/>
        </w:rPr>
        <w:t>.</w:t>
      </w:r>
    </w:p>
    <w:p w14:paraId="06305603" w14:textId="7D0EF25E" w:rsidR="001E19BD" w:rsidRDefault="001E19BD" w:rsidP="001E19BD">
      <w:pPr>
        <w:pStyle w:val="Formatlibre"/>
        <w:tabs>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hAnsi="Calibri" w:cs="Calibri"/>
          <w:sz w:val="22"/>
          <w:szCs w:val="22"/>
        </w:rPr>
      </w:pPr>
      <w:r>
        <w:rPr>
          <w:rFonts w:ascii="Calibri" w:hAnsi="Calibri" w:cs="Calibri"/>
          <w:sz w:val="22"/>
          <w:szCs w:val="22"/>
        </w:rPr>
        <w:t>M</w:t>
      </w:r>
      <w:r w:rsidRPr="001E19BD">
        <w:rPr>
          <w:rFonts w:ascii="Calibri" w:hAnsi="Calibri" w:cs="Calibri"/>
          <w:sz w:val="22"/>
          <w:szCs w:val="22"/>
        </w:rPr>
        <w:t>inutes par régulateur central</w:t>
      </w:r>
      <w:r>
        <w:rPr>
          <w:rFonts w:ascii="Calibri" w:hAnsi="Calibri" w:cs="Calibri"/>
          <w:sz w:val="22"/>
          <w:szCs w:val="22"/>
        </w:rPr>
        <w:t xml:space="preserve"> et p</w:t>
      </w:r>
      <w:r w:rsidRPr="001E19BD">
        <w:rPr>
          <w:rFonts w:ascii="Calibri" w:hAnsi="Calibri" w:cs="Calibri"/>
          <w:sz w:val="22"/>
          <w:szCs w:val="22"/>
        </w:rPr>
        <w:t>etite seconde à 6 heures</w:t>
      </w:r>
      <w:r w:rsidR="00A22A08">
        <w:rPr>
          <w:rFonts w:ascii="Calibri" w:hAnsi="Calibri" w:cs="Calibri"/>
          <w:sz w:val="22"/>
          <w:szCs w:val="22"/>
        </w:rPr>
        <w:t>.</w:t>
      </w:r>
    </w:p>
    <w:p w14:paraId="07605E46" w14:textId="41750CDD" w:rsidR="001E19BD" w:rsidRDefault="001E19BD" w:rsidP="001E19BD">
      <w:pPr>
        <w:pStyle w:val="Formatlibre"/>
        <w:tabs>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hAnsi="Calibri" w:cs="Calibri"/>
          <w:sz w:val="22"/>
          <w:szCs w:val="22"/>
        </w:rPr>
      </w:pPr>
      <w:r>
        <w:rPr>
          <w:rFonts w:ascii="Calibri" w:hAnsi="Calibri" w:cs="Calibri"/>
          <w:sz w:val="22"/>
          <w:szCs w:val="22"/>
        </w:rPr>
        <w:t xml:space="preserve">Deux </w:t>
      </w:r>
      <w:r w:rsidRPr="001E19BD">
        <w:rPr>
          <w:rFonts w:ascii="Calibri" w:hAnsi="Calibri" w:cs="Calibri"/>
          <w:sz w:val="22"/>
          <w:szCs w:val="22"/>
        </w:rPr>
        <w:t>complications</w:t>
      </w:r>
      <w:r>
        <w:rPr>
          <w:rFonts w:ascii="Calibri" w:hAnsi="Calibri" w:cs="Calibri"/>
          <w:sz w:val="22"/>
          <w:szCs w:val="22"/>
        </w:rPr>
        <w:t xml:space="preserve"> </w:t>
      </w:r>
      <w:r w:rsidRPr="001E19BD">
        <w:rPr>
          <w:rFonts w:ascii="Calibri" w:hAnsi="Calibri" w:cs="Calibri"/>
          <w:sz w:val="22"/>
          <w:szCs w:val="22"/>
        </w:rPr>
        <w:t xml:space="preserve">: disque philosophique 24 heures, levier stop </w:t>
      </w:r>
      <w:r w:rsidR="00A22A08">
        <w:rPr>
          <w:rFonts w:ascii="Calibri" w:hAnsi="Calibri" w:cs="Calibri"/>
          <w:sz w:val="22"/>
          <w:szCs w:val="22"/>
        </w:rPr>
        <w:t>pour</w:t>
      </w:r>
      <w:r w:rsidRPr="001E19BD">
        <w:rPr>
          <w:rFonts w:ascii="Calibri" w:hAnsi="Calibri" w:cs="Calibri"/>
          <w:sz w:val="22"/>
          <w:szCs w:val="22"/>
        </w:rPr>
        <w:t xml:space="preserve"> la mise à l’heure</w:t>
      </w:r>
      <w:r w:rsidR="00A22A08">
        <w:rPr>
          <w:rFonts w:ascii="Calibri" w:hAnsi="Calibri" w:cs="Calibri"/>
          <w:sz w:val="22"/>
          <w:szCs w:val="22"/>
        </w:rPr>
        <w:t>.</w:t>
      </w:r>
    </w:p>
    <w:p w14:paraId="170D6B37" w14:textId="5668D5E7" w:rsidR="001E19BD" w:rsidRDefault="001E19BD" w:rsidP="001E19BD">
      <w:pPr>
        <w:pStyle w:val="Formatlibre"/>
        <w:tabs>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hAnsi="Calibri" w:cs="Calibri"/>
          <w:sz w:val="22"/>
          <w:szCs w:val="22"/>
        </w:rPr>
      </w:pPr>
      <w:r>
        <w:rPr>
          <w:rFonts w:ascii="Calibri" w:hAnsi="Calibri" w:cs="Calibri"/>
          <w:sz w:val="22"/>
          <w:szCs w:val="22"/>
        </w:rPr>
        <w:t>Trois</w:t>
      </w:r>
      <w:r w:rsidRPr="001E19BD">
        <w:rPr>
          <w:rFonts w:ascii="Calibri" w:hAnsi="Calibri" w:cs="Calibri"/>
          <w:sz w:val="22"/>
          <w:szCs w:val="22"/>
        </w:rPr>
        <w:t xml:space="preserve"> spécialités horlogères</w:t>
      </w:r>
      <w:r w:rsidR="00A22A08">
        <w:rPr>
          <w:rFonts w:ascii="Calibri" w:hAnsi="Calibri" w:cs="Calibri"/>
          <w:sz w:val="22"/>
          <w:szCs w:val="22"/>
        </w:rPr>
        <w:t xml:space="preserve"> </w:t>
      </w:r>
      <w:r w:rsidRPr="001E19BD">
        <w:rPr>
          <w:rFonts w:ascii="Calibri" w:hAnsi="Calibri" w:cs="Calibri"/>
          <w:sz w:val="22"/>
          <w:szCs w:val="22"/>
        </w:rPr>
        <w:t xml:space="preserve">: ancre équilibrée, balancier de type Guillaume </w:t>
      </w:r>
      <w:r>
        <w:rPr>
          <w:rFonts w:ascii="Calibri" w:hAnsi="Calibri" w:cs="Calibri"/>
          <w:sz w:val="22"/>
          <w:szCs w:val="22"/>
        </w:rPr>
        <w:t xml:space="preserve">et </w:t>
      </w:r>
      <w:r w:rsidRPr="001E19BD">
        <w:rPr>
          <w:rFonts w:ascii="Calibri" w:hAnsi="Calibri" w:cs="Calibri"/>
          <w:sz w:val="22"/>
          <w:szCs w:val="22"/>
        </w:rPr>
        <w:t>dents de loup</w:t>
      </w:r>
      <w:r w:rsidR="00A22A08">
        <w:rPr>
          <w:rFonts w:ascii="Calibri" w:hAnsi="Calibri" w:cs="Calibri"/>
          <w:sz w:val="22"/>
          <w:szCs w:val="22"/>
        </w:rPr>
        <w:t>.</w:t>
      </w:r>
    </w:p>
    <w:p w14:paraId="25AC37B7" w14:textId="77777777" w:rsidR="001E19BD" w:rsidRDefault="001E19BD" w:rsidP="001E19BD">
      <w:pPr>
        <w:pStyle w:val="Formatlibre"/>
        <w:tabs>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hAnsi="Calibri" w:cs="Calibri"/>
          <w:sz w:val="22"/>
          <w:szCs w:val="22"/>
        </w:rPr>
      </w:pPr>
    </w:p>
    <w:p w14:paraId="78D6D0E7" w14:textId="11095948" w:rsidR="001E19BD" w:rsidRDefault="001E19BD" w:rsidP="001E19BD">
      <w:pPr>
        <w:pStyle w:val="Formatlibre"/>
        <w:tabs>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hAnsi="Calibri" w:cs="Calibri"/>
          <w:sz w:val="22"/>
          <w:szCs w:val="22"/>
        </w:rPr>
      </w:pPr>
      <w:r>
        <w:rPr>
          <w:rFonts w:ascii="Calibri" w:hAnsi="Calibri" w:cs="Calibri"/>
          <w:sz w:val="22"/>
          <w:szCs w:val="22"/>
        </w:rPr>
        <w:t>Une é</w:t>
      </w:r>
      <w:r w:rsidRPr="001E19BD">
        <w:rPr>
          <w:rFonts w:ascii="Calibri" w:hAnsi="Calibri" w:cs="Calibri"/>
          <w:sz w:val="22"/>
          <w:szCs w:val="22"/>
        </w:rPr>
        <w:t xml:space="preserve">dition limitée </w:t>
      </w:r>
      <w:r>
        <w:rPr>
          <w:rFonts w:ascii="Calibri" w:hAnsi="Calibri" w:cs="Calibri"/>
          <w:sz w:val="22"/>
          <w:szCs w:val="22"/>
        </w:rPr>
        <w:t xml:space="preserve">de </w:t>
      </w:r>
      <w:r w:rsidRPr="001E19BD">
        <w:rPr>
          <w:rFonts w:ascii="Calibri" w:hAnsi="Calibri" w:cs="Calibri"/>
          <w:sz w:val="22"/>
          <w:szCs w:val="22"/>
        </w:rPr>
        <w:t>25 pièces</w:t>
      </w:r>
      <w:r w:rsidR="00A22A08">
        <w:rPr>
          <w:rFonts w:ascii="Calibri" w:hAnsi="Calibri" w:cs="Calibri"/>
          <w:sz w:val="22"/>
          <w:szCs w:val="22"/>
        </w:rPr>
        <w:t>.</w:t>
      </w:r>
    </w:p>
    <w:p w14:paraId="67C9A015" w14:textId="77777777" w:rsidR="001E19BD" w:rsidRDefault="001E19BD" w:rsidP="001E19B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eastAsia="Snell Roundhand Bold" w:hAnsi="Calibri" w:cs="Calibri"/>
          <w:sz w:val="22"/>
          <w:szCs w:val="22"/>
        </w:rPr>
      </w:pPr>
    </w:p>
    <w:p w14:paraId="0A36B940" w14:textId="013F8C18" w:rsidR="001E19BD" w:rsidRDefault="00D35B23" w:rsidP="001E19B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eastAsia="Snell Roundhand Bold" w:hAnsi="Calibri" w:cs="Calibri"/>
          <w:sz w:val="22"/>
          <w:szCs w:val="22"/>
        </w:rPr>
      </w:pPr>
      <w:r>
        <w:rPr>
          <w:rFonts w:ascii="Calibri" w:eastAsia="Snell Roundhand Bold" w:hAnsi="Calibri" w:cs="Calibri"/>
          <w:noProof/>
          <w:sz w:val="22"/>
          <w:szCs w:val="22"/>
          <w14:textOutline w14:w="0" w14:cap="rnd" w14:cmpd="sng" w14:algn="ctr">
            <w14:noFill/>
            <w14:prstDash w14:val="solid"/>
            <w14:bevel/>
          </w14:textOutline>
        </w:rPr>
        <w:drawing>
          <wp:inline distT="0" distB="0" distL="0" distR="0" wp14:anchorId="7DEE35E7" wp14:editId="519EE3B0">
            <wp:extent cx="3315960" cy="3784600"/>
            <wp:effectExtent l="0" t="0" r="0" b="0"/>
            <wp:docPr id="289585827" name="Image 4" descr="Une image contenant horloge, regarder, Montre analogique, s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85827" name="Image 4" descr="Une image contenant horloge, regarder, Montre analogique, sangle&#10;&#10;Description générée automatiquemen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85779" cy="3864287"/>
                    </a:xfrm>
                    <a:prstGeom prst="rect">
                      <a:avLst/>
                    </a:prstGeom>
                  </pic:spPr>
                </pic:pic>
              </a:graphicData>
            </a:graphic>
          </wp:inline>
        </w:drawing>
      </w:r>
    </w:p>
    <w:p w14:paraId="0121AA94" w14:textId="0395D78E" w:rsidR="001E19BD" w:rsidRDefault="001E19BD">
      <w:pPr>
        <w:rPr>
          <w:rFonts w:ascii="Calibri" w:eastAsia="Snell Roundhand Bold" w:hAnsi="Calibri" w:cs="Calibri"/>
          <w:color w:val="000000"/>
          <w:sz w:val="22"/>
          <w:szCs w:val="22"/>
          <w:bdr w:val="nil"/>
          <w:lang w:val="fr-FR" w:eastAsia="fr-FR"/>
          <w14:textOutline w14:w="0" w14:cap="flat" w14:cmpd="sng" w14:algn="ctr">
            <w14:noFill/>
            <w14:prstDash w14:val="solid"/>
            <w14:bevel/>
          </w14:textOutline>
        </w:rPr>
      </w:pPr>
      <w:r>
        <w:rPr>
          <w:rFonts w:ascii="Calibri" w:eastAsia="Snell Roundhand Bold" w:hAnsi="Calibri" w:cs="Calibri"/>
          <w:sz w:val="22"/>
          <w:szCs w:val="22"/>
        </w:rPr>
        <w:br w:type="page"/>
      </w:r>
    </w:p>
    <w:p w14:paraId="267B1085" w14:textId="6E29C960" w:rsidR="001E19BD" w:rsidRPr="001E19BD" w:rsidRDefault="001E19BD" w:rsidP="001E19B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rPr>
          <w:rFonts w:ascii="Calibri" w:eastAsia="Snell Roundhand Bold" w:hAnsi="Calibri" w:cs="Calibri"/>
          <w:sz w:val="22"/>
          <w:szCs w:val="22"/>
        </w:rPr>
      </w:pPr>
      <w:r>
        <w:rPr>
          <w:noProof/>
        </w:rPr>
        <w:lastRenderedPageBreak/>
        <w:drawing>
          <wp:inline distT="0" distB="0" distL="0" distR="0" wp14:anchorId="541F606F" wp14:editId="02D220D6">
            <wp:extent cx="1608667" cy="556273"/>
            <wp:effectExtent l="0" t="0" r="4445" b="2540"/>
            <wp:docPr id="299686998" name="Image 299686998" descr="Une image contenant Police, texte, blanc, calligraph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05808" name="Image 3" descr="Une image contenant Police, texte, blanc, calligraphi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99199" cy="587579"/>
                    </a:xfrm>
                    <a:prstGeom prst="rect">
                      <a:avLst/>
                    </a:prstGeom>
                  </pic:spPr>
                </pic:pic>
              </a:graphicData>
            </a:graphic>
          </wp:inline>
        </w:drawing>
      </w:r>
    </w:p>
    <w:p w14:paraId="474A5476" w14:textId="77777777" w:rsidR="001E19BD" w:rsidRDefault="001E19BD" w:rsidP="001E19BD">
      <w:pPr>
        <w:pStyle w:val="Formatlibre"/>
        <w:tabs>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Calibri" w:hAnsi="Calibri" w:cs="Calibri"/>
          <w:sz w:val="22"/>
          <w:szCs w:val="22"/>
        </w:rPr>
      </w:pPr>
    </w:p>
    <w:p w14:paraId="6A822A1D" w14:textId="77777777" w:rsidR="00EF09F7" w:rsidRDefault="00EF09F7" w:rsidP="001E19B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rPr>
          <w:rFonts w:asciiTheme="minorHAnsi" w:eastAsia="Snell Roundhand" w:hAnsiTheme="minorHAnsi" w:cstheme="minorHAnsi"/>
          <w:sz w:val="22"/>
          <w:szCs w:val="22"/>
        </w:rPr>
      </w:pPr>
    </w:p>
    <w:p w14:paraId="4795A4C7" w14:textId="77777777" w:rsidR="004117C7" w:rsidRPr="001E19BD" w:rsidRDefault="004117C7" w:rsidP="001E19B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rPr>
          <w:rFonts w:asciiTheme="minorHAnsi" w:eastAsia="Snell Roundhand" w:hAnsiTheme="minorHAnsi" w:cstheme="minorHAnsi"/>
          <w:sz w:val="22"/>
          <w:szCs w:val="22"/>
        </w:rPr>
      </w:pPr>
    </w:p>
    <w:p w14:paraId="51E0152F" w14:textId="0EA18560" w:rsidR="001408F8" w:rsidRPr="001408F8" w:rsidRDefault="001408F8" w:rsidP="001F4F46">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r w:rsidRPr="001408F8">
        <w:rPr>
          <w:rFonts w:asciiTheme="minorHAnsi" w:hAnsiTheme="minorHAnsi" w:cstheme="minorHAnsi"/>
          <w:b/>
          <w:bCs/>
          <w:sz w:val="22"/>
          <w:szCs w:val="22"/>
        </w:rPr>
        <w:t>Créer pour durer</w:t>
      </w:r>
    </w:p>
    <w:p w14:paraId="0E82834C" w14:textId="77777777" w:rsidR="001408F8" w:rsidRPr="001E19BD" w:rsidRDefault="001408F8" w:rsidP="001408F8">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rPr>
          <w:rFonts w:asciiTheme="minorHAnsi" w:eastAsia="Hoefler Text" w:hAnsiTheme="minorHAnsi" w:cstheme="minorHAnsi"/>
          <w:sz w:val="22"/>
          <w:szCs w:val="22"/>
        </w:rPr>
      </w:pPr>
    </w:p>
    <w:p w14:paraId="3F4E13F7" w14:textId="68C997C4" w:rsidR="001E19BD" w:rsidRPr="001E19BD" w:rsidRDefault="001E19BD" w:rsidP="00916C98">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sz w:val="22"/>
          <w:szCs w:val="22"/>
        </w:rPr>
      </w:pPr>
      <w:r w:rsidRPr="001E19BD">
        <w:rPr>
          <w:rFonts w:asciiTheme="minorHAnsi" w:hAnsiTheme="minorHAnsi" w:cstheme="minorHAnsi"/>
          <w:sz w:val="22"/>
          <w:szCs w:val="22"/>
        </w:rPr>
        <w:t>1750 à aujourd’hui</w:t>
      </w:r>
      <w:r w:rsidR="001408F8">
        <w:rPr>
          <w:rFonts w:asciiTheme="minorHAnsi" w:hAnsiTheme="minorHAnsi" w:cstheme="minorHAnsi"/>
          <w:sz w:val="22"/>
          <w:szCs w:val="22"/>
        </w:rPr>
        <w:t xml:space="preserve">... </w:t>
      </w:r>
      <w:r w:rsidRPr="001E19BD">
        <w:rPr>
          <w:rFonts w:asciiTheme="minorHAnsi" w:hAnsiTheme="minorHAnsi" w:cstheme="minorHAnsi"/>
          <w:sz w:val="22"/>
          <w:szCs w:val="22"/>
        </w:rPr>
        <w:t>A cette époque</w:t>
      </w:r>
      <w:r w:rsidR="001408F8">
        <w:rPr>
          <w:rFonts w:asciiTheme="minorHAnsi" w:hAnsiTheme="minorHAnsi" w:cstheme="minorHAnsi"/>
          <w:sz w:val="22"/>
          <w:szCs w:val="22"/>
        </w:rPr>
        <w:t>, les objets étaient cré</w:t>
      </w:r>
      <w:r w:rsidR="00916C98">
        <w:rPr>
          <w:rFonts w:asciiTheme="minorHAnsi" w:hAnsiTheme="minorHAnsi" w:cstheme="minorHAnsi"/>
          <w:sz w:val="22"/>
          <w:szCs w:val="22"/>
        </w:rPr>
        <w:t>és</w:t>
      </w:r>
      <w:r w:rsidRPr="001E19BD">
        <w:rPr>
          <w:rFonts w:asciiTheme="minorHAnsi" w:hAnsiTheme="minorHAnsi" w:cstheme="minorHAnsi"/>
          <w:sz w:val="22"/>
          <w:szCs w:val="22"/>
        </w:rPr>
        <w:t xml:space="preserve"> pour le long terme</w:t>
      </w:r>
      <w:r w:rsidR="001D262B">
        <w:rPr>
          <w:rFonts w:asciiTheme="minorHAnsi" w:hAnsiTheme="minorHAnsi" w:cstheme="minorHAnsi"/>
          <w:sz w:val="22"/>
          <w:szCs w:val="22"/>
        </w:rPr>
        <w:t>, pour durer,</w:t>
      </w:r>
      <w:r w:rsidRPr="001E19BD">
        <w:rPr>
          <w:rFonts w:asciiTheme="minorHAnsi" w:hAnsiTheme="minorHAnsi" w:cstheme="minorHAnsi"/>
          <w:sz w:val="22"/>
          <w:szCs w:val="22"/>
        </w:rPr>
        <w:t xml:space="preserve"> dans les meilleurs matériaux afin qu’il</w:t>
      </w:r>
      <w:r w:rsidR="001D262B">
        <w:rPr>
          <w:rFonts w:asciiTheme="minorHAnsi" w:hAnsiTheme="minorHAnsi" w:cstheme="minorHAnsi"/>
          <w:sz w:val="22"/>
          <w:szCs w:val="22"/>
        </w:rPr>
        <w:t>s</w:t>
      </w:r>
      <w:r w:rsidRPr="001E19BD">
        <w:rPr>
          <w:rFonts w:asciiTheme="minorHAnsi" w:hAnsiTheme="minorHAnsi" w:cstheme="minorHAnsi"/>
          <w:sz w:val="22"/>
          <w:szCs w:val="22"/>
        </w:rPr>
        <w:t xml:space="preserve"> passe</w:t>
      </w:r>
      <w:r w:rsidR="001D262B">
        <w:rPr>
          <w:rFonts w:asciiTheme="minorHAnsi" w:hAnsiTheme="minorHAnsi" w:cstheme="minorHAnsi"/>
          <w:sz w:val="22"/>
          <w:szCs w:val="22"/>
        </w:rPr>
        <w:t>nt</w:t>
      </w:r>
      <w:r w:rsidRPr="001E19BD">
        <w:rPr>
          <w:rFonts w:asciiTheme="minorHAnsi" w:hAnsiTheme="minorHAnsi" w:cstheme="minorHAnsi"/>
          <w:sz w:val="22"/>
          <w:szCs w:val="22"/>
        </w:rPr>
        <w:t xml:space="preserve"> les âges. Comme ces objets étaient destinés à accompagner plusieurs générations</w:t>
      </w:r>
      <w:r w:rsidR="001D262B">
        <w:rPr>
          <w:rFonts w:asciiTheme="minorHAnsi" w:hAnsiTheme="minorHAnsi" w:cstheme="minorHAnsi"/>
          <w:sz w:val="22"/>
          <w:szCs w:val="22"/>
        </w:rPr>
        <w:t>, un soin</w:t>
      </w:r>
      <w:r w:rsidRPr="001E19BD">
        <w:rPr>
          <w:rFonts w:asciiTheme="minorHAnsi" w:hAnsiTheme="minorHAnsi" w:cstheme="minorHAnsi"/>
          <w:sz w:val="22"/>
          <w:szCs w:val="22"/>
        </w:rPr>
        <w:t xml:space="preserve"> particulier </w:t>
      </w:r>
      <w:r w:rsidR="001D262B">
        <w:rPr>
          <w:rFonts w:asciiTheme="minorHAnsi" w:hAnsiTheme="minorHAnsi" w:cstheme="minorHAnsi"/>
          <w:sz w:val="22"/>
          <w:szCs w:val="22"/>
        </w:rPr>
        <w:t xml:space="preserve">était apporté </w:t>
      </w:r>
      <w:r w:rsidRPr="001E19BD">
        <w:rPr>
          <w:rFonts w:asciiTheme="minorHAnsi" w:hAnsiTheme="minorHAnsi" w:cstheme="minorHAnsi"/>
          <w:sz w:val="22"/>
          <w:szCs w:val="22"/>
        </w:rPr>
        <w:t xml:space="preserve">à </w:t>
      </w:r>
      <w:r w:rsidR="001D262B">
        <w:rPr>
          <w:rFonts w:asciiTheme="minorHAnsi" w:hAnsiTheme="minorHAnsi" w:cstheme="minorHAnsi"/>
          <w:sz w:val="22"/>
          <w:szCs w:val="22"/>
        </w:rPr>
        <w:t>leur</w:t>
      </w:r>
      <w:r w:rsidRPr="001E19BD">
        <w:rPr>
          <w:rFonts w:asciiTheme="minorHAnsi" w:hAnsiTheme="minorHAnsi" w:cstheme="minorHAnsi"/>
          <w:sz w:val="22"/>
          <w:szCs w:val="22"/>
        </w:rPr>
        <w:t xml:space="preserve"> longévité et bien entendu</w:t>
      </w:r>
      <w:r w:rsidR="001D262B">
        <w:rPr>
          <w:rFonts w:asciiTheme="minorHAnsi" w:hAnsiTheme="minorHAnsi" w:cstheme="minorHAnsi"/>
          <w:sz w:val="22"/>
          <w:szCs w:val="22"/>
        </w:rPr>
        <w:t>,</w:t>
      </w:r>
      <w:r w:rsidRPr="001E19BD">
        <w:rPr>
          <w:rFonts w:asciiTheme="minorHAnsi" w:hAnsiTheme="minorHAnsi" w:cstheme="minorHAnsi"/>
          <w:sz w:val="22"/>
          <w:szCs w:val="22"/>
        </w:rPr>
        <w:t xml:space="preserve"> au plaisir de le</w:t>
      </w:r>
      <w:r w:rsidR="00515AA0">
        <w:rPr>
          <w:rFonts w:asciiTheme="minorHAnsi" w:hAnsiTheme="minorHAnsi" w:cstheme="minorHAnsi"/>
          <w:sz w:val="22"/>
          <w:szCs w:val="22"/>
        </w:rPr>
        <w:t>s</w:t>
      </w:r>
      <w:r w:rsidRPr="001E19BD">
        <w:rPr>
          <w:rFonts w:asciiTheme="minorHAnsi" w:hAnsiTheme="minorHAnsi" w:cstheme="minorHAnsi"/>
          <w:sz w:val="22"/>
          <w:szCs w:val="22"/>
        </w:rPr>
        <w:t xml:space="preserve"> regarder.</w:t>
      </w:r>
    </w:p>
    <w:p w14:paraId="3160BE20" w14:textId="233D89F2" w:rsidR="001E19BD" w:rsidRPr="001E19BD" w:rsidRDefault="001E19BD" w:rsidP="003811A4">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sz w:val="22"/>
          <w:szCs w:val="22"/>
        </w:rPr>
      </w:pPr>
    </w:p>
    <w:p w14:paraId="27563104" w14:textId="17368C06" w:rsidR="001E19BD" w:rsidRPr="00FE1CCA" w:rsidRDefault="001E19BD" w:rsidP="003811A4">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i/>
          <w:iCs/>
          <w:sz w:val="22"/>
          <w:szCs w:val="22"/>
        </w:rPr>
      </w:pPr>
      <w:r w:rsidRPr="001E19BD">
        <w:rPr>
          <w:rFonts w:asciiTheme="minorHAnsi" w:hAnsiTheme="minorHAnsi" w:cstheme="minorHAnsi"/>
          <w:sz w:val="22"/>
          <w:szCs w:val="22"/>
        </w:rPr>
        <w:t>Mon papa de son vivant m’avait commandé une montre de poche car son grand-papa portait toujours un</w:t>
      </w:r>
      <w:r w:rsidR="00916C98">
        <w:rPr>
          <w:rFonts w:asciiTheme="minorHAnsi" w:hAnsiTheme="minorHAnsi" w:cstheme="minorHAnsi"/>
          <w:sz w:val="22"/>
          <w:szCs w:val="22"/>
        </w:rPr>
        <w:t>e</w:t>
      </w:r>
      <w:r w:rsidRPr="001E19BD">
        <w:rPr>
          <w:rFonts w:asciiTheme="minorHAnsi" w:hAnsiTheme="minorHAnsi" w:cstheme="minorHAnsi"/>
          <w:sz w:val="22"/>
          <w:szCs w:val="22"/>
        </w:rPr>
        <w:t xml:space="preserve"> montre gousset. </w:t>
      </w:r>
      <w:r w:rsidR="000768E8">
        <w:rPr>
          <w:rFonts w:asciiTheme="minorHAnsi" w:hAnsiTheme="minorHAnsi" w:cstheme="minorHAnsi"/>
          <w:sz w:val="22"/>
          <w:szCs w:val="22"/>
        </w:rPr>
        <w:t>Sa demande</w:t>
      </w:r>
      <w:r w:rsidRPr="001E19BD">
        <w:rPr>
          <w:rFonts w:asciiTheme="minorHAnsi" w:hAnsiTheme="minorHAnsi" w:cstheme="minorHAnsi"/>
          <w:sz w:val="22"/>
          <w:szCs w:val="22"/>
        </w:rPr>
        <w:t xml:space="preserve"> était simple</w:t>
      </w:r>
      <w:r w:rsidR="00A55204">
        <w:rPr>
          <w:rFonts w:asciiTheme="minorHAnsi" w:hAnsiTheme="minorHAnsi" w:cstheme="minorHAnsi"/>
          <w:sz w:val="22"/>
          <w:szCs w:val="22"/>
        </w:rPr>
        <w:t> :</w:t>
      </w:r>
      <w:r w:rsidRPr="001E19BD">
        <w:rPr>
          <w:rFonts w:asciiTheme="minorHAnsi" w:hAnsiTheme="minorHAnsi" w:cstheme="minorHAnsi"/>
          <w:sz w:val="22"/>
          <w:szCs w:val="22"/>
        </w:rPr>
        <w:t xml:space="preserve"> « </w:t>
      </w:r>
      <w:r w:rsidR="00916C98" w:rsidRPr="00916C98">
        <w:rPr>
          <w:rFonts w:asciiTheme="minorHAnsi" w:hAnsiTheme="minorHAnsi" w:cstheme="minorHAnsi"/>
          <w:i/>
          <w:iCs/>
          <w:sz w:val="22"/>
          <w:szCs w:val="22"/>
        </w:rPr>
        <w:t>J</w:t>
      </w:r>
      <w:r w:rsidRPr="00916C98">
        <w:rPr>
          <w:rFonts w:asciiTheme="minorHAnsi" w:hAnsiTheme="minorHAnsi" w:cstheme="minorHAnsi"/>
          <w:i/>
          <w:iCs/>
          <w:sz w:val="22"/>
          <w:szCs w:val="22"/>
        </w:rPr>
        <w:t xml:space="preserve">’aimerais aussi porter une montre de poche et comme tu réalises de belles choses pour d’autres, ça me ferait plaisir que tu m’en réalises </w:t>
      </w:r>
      <w:proofErr w:type="gramStart"/>
      <w:r w:rsidRPr="00916C98">
        <w:rPr>
          <w:rFonts w:asciiTheme="minorHAnsi" w:hAnsiTheme="minorHAnsi" w:cstheme="minorHAnsi"/>
          <w:i/>
          <w:iCs/>
          <w:sz w:val="22"/>
          <w:szCs w:val="22"/>
        </w:rPr>
        <w:t>une»</w:t>
      </w:r>
      <w:proofErr w:type="gramEnd"/>
      <w:r w:rsidR="00FE1CCA">
        <w:rPr>
          <w:rFonts w:asciiTheme="minorHAnsi" w:hAnsiTheme="minorHAnsi" w:cstheme="minorHAnsi"/>
          <w:i/>
          <w:iCs/>
          <w:sz w:val="22"/>
          <w:szCs w:val="22"/>
        </w:rPr>
        <w:t>.</w:t>
      </w:r>
      <w:r w:rsidR="00FE1CCA">
        <w:rPr>
          <w:rFonts w:asciiTheme="minorHAnsi" w:eastAsia="Hoefler Text" w:hAnsiTheme="minorHAnsi" w:cstheme="minorHAnsi"/>
          <w:i/>
          <w:iCs/>
          <w:sz w:val="22"/>
          <w:szCs w:val="22"/>
        </w:rPr>
        <w:t xml:space="preserve"> </w:t>
      </w:r>
      <w:r w:rsidRPr="001E19BD">
        <w:rPr>
          <w:rFonts w:asciiTheme="minorHAnsi" w:hAnsiTheme="minorHAnsi" w:cstheme="minorHAnsi"/>
          <w:sz w:val="22"/>
          <w:szCs w:val="22"/>
        </w:rPr>
        <w:t>Cette demande</w:t>
      </w:r>
      <w:r w:rsidR="00515AA0">
        <w:rPr>
          <w:rFonts w:asciiTheme="minorHAnsi" w:hAnsiTheme="minorHAnsi" w:cstheme="minorHAnsi"/>
          <w:sz w:val="22"/>
          <w:szCs w:val="22"/>
        </w:rPr>
        <w:t>,</w:t>
      </w:r>
      <w:r w:rsidRPr="001E19BD">
        <w:rPr>
          <w:rFonts w:asciiTheme="minorHAnsi" w:hAnsiTheme="minorHAnsi" w:cstheme="minorHAnsi"/>
          <w:sz w:val="22"/>
          <w:szCs w:val="22"/>
        </w:rPr>
        <w:t xml:space="preserve"> je n’ai pas pu l’honorer à temps car </w:t>
      </w:r>
      <w:r w:rsidR="00A55204">
        <w:rPr>
          <w:rFonts w:asciiTheme="minorHAnsi" w:hAnsiTheme="minorHAnsi" w:cstheme="minorHAnsi"/>
          <w:sz w:val="22"/>
          <w:szCs w:val="22"/>
        </w:rPr>
        <w:t>il</w:t>
      </w:r>
      <w:r w:rsidRPr="001E19BD">
        <w:rPr>
          <w:rFonts w:asciiTheme="minorHAnsi" w:hAnsiTheme="minorHAnsi" w:cstheme="minorHAnsi"/>
          <w:sz w:val="22"/>
          <w:szCs w:val="22"/>
        </w:rPr>
        <w:t xml:space="preserve"> nous a quitté avant même que j’ai </w:t>
      </w:r>
      <w:r w:rsidR="00A55204">
        <w:rPr>
          <w:rFonts w:asciiTheme="minorHAnsi" w:hAnsiTheme="minorHAnsi" w:cstheme="minorHAnsi"/>
          <w:sz w:val="22"/>
          <w:szCs w:val="22"/>
        </w:rPr>
        <w:t xml:space="preserve">pu </w:t>
      </w:r>
      <w:r w:rsidRPr="001E19BD">
        <w:rPr>
          <w:rFonts w:asciiTheme="minorHAnsi" w:hAnsiTheme="minorHAnsi" w:cstheme="minorHAnsi"/>
          <w:sz w:val="22"/>
          <w:szCs w:val="22"/>
        </w:rPr>
        <w:t>esquiss</w:t>
      </w:r>
      <w:r w:rsidR="00A55204">
        <w:rPr>
          <w:rFonts w:asciiTheme="minorHAnsi" w:hAnsiTheme="minorHAnsi" w:cstheme="minorHAnsi"/>
          <w:sz w:val="22"/>
          <w:szCs w:val="22"/>
        </w:rPr>
        <w:t>er</w:t>
      </w:r>
      <w:r w:rsidRPr="001E19BD">
        <w:rPr>
          <w:rFonts w:asciiTheme="minorHAnsi" w:hAnsiTheme="minorHAnsi" w:cstheme="minorHAnsi"/>
          <w:sz w:val="22"/>
          <w:szCs w:val="22"/>
        </w:rPr>
        <w:t xml:space="preserve"> le moindre trait de sa montre, trop occupé et affairé dans mon rôle </w:t>
      </w:r>
      <w:r w:rsidR="004F028F" w:rsidRPr="001E19BD">
        <w:rPr>
          <w:rFonts w:asciiTheme="minorHAnsi" w:hAnsiTheme="minorHAnsi" w:cstheme="minorHAnsi"/>
          <w:sz w:val="22"/>
          <w:szCs w:val="22"/>
        </w:rPr>
        <w:t>de l’époque</w:t>
      </w:r>
      <w:r w:rsidR="004F028F">
        <w:rPr>
          <w:rFonts w:asciiTheme="minorHAnsi" w:hAnsiTheme="minorHAnsi" w:cstheme="minorHAnsi"/>
          <w:sz w:val="22"/>
          <w:szCs w:val="22"/>
        </w:rPr>
        <w:t>,</w:t>
      </w:r>
      <w:r w:rsidR="004F028F" w:rsidRPr="001E19BD">
        <w:rPr>
          <w:rFonts w:asciiTheme="minorHAnsi" w:hAnsiTheme="minorHAnsi" w:cstheme="minorHAnsi"/>
          <w:sz w:val="22"/>
          <w:szCs w:val="22"/>
        </w:rPr>
        <w:t xml:space="preserve"> </w:t>
      </w:r>
      <w:r w:rsidRPr="001E19BD">
        <w:rPr>
          <w:rFonts w:asciiTheme="minorHAnsi" w:hAnsiTheme="minorHAnsi" w:cstheme="minorHAnsi"/>
          <w:sz w:val="22"/>
          <w:szCs w:val="22"/>
        </w:rPr>
        <w:t xml:space="preserve">de directeur </w:t>
      </w:r>
      <w:r w:rsidR="004B474B">
        <w:rPr>
          <w:rFonts w:asciiTheme="minorHAnsi" w:hAnsiTheme="minorHAnsi" w:cstheme="minorHAnsi"/>
          <w:sz w:val="22"/>
          <w:szCs w:val="22"/>
        </w:rPr>
        <w:t>de manufacture horlogère</w:t>
      </w:r>
      <w:r w:rsidR="004F028F">
        <w:rPr>
          <w:rFonts w:asciiTheme="minorHAnsi" w:hAnsiTheme="minorHAnsi" w:cstheme="minorHAnsi"/>
          <w:sz w:val="22"/>
          <w:szCs w:val="22"/>
        </w:rPr>
        <w:t xml:space="preserve"> d’une grande marque</w:t>
      </w:r>
      <w:r w:rsidRPr="001E19BD">
        <w:rPr>
          <w:rFonts w:asciiTheme="minorHAnsi" w:hAnsiTheme="minorHAnsi" w:cstheme="minorHAnsi"/>
          <w:sz w:val="22"/>
          <w:szCs w:val="22"/>
        </w:rPr>
        <w:t>.</w:t>
      </w:r>
    </w:p>
    <w:p w14:paraId="30A32E2A" w14:textId="7203F9E5" w:rsidR="001E19BD" w:rsidRPr="001E19BD" w:rsidRDefault="001E19BD" w:rsidP="003811A4">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sz w:val="22"/>
          <w:szCs w:val="22"/>
        </w:rPr>
      </w:pPr>
    </w:p>
    <w:p w14:paraId="575FFF22" w14:textId="484A6469" w:rsidR="008B1440" w:rsidRDefault="001E19BD" w:rsidP="003811A4">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sz w:val="22"/>
          <w:szCs w:val="22"/>
        </w:rPr>
      </w:pPr>
      <w:r w:rsidRPr="001E19BD">
        <w:rPr>
          <w:rFonts w:asciiTheme="minorHAnsi" w:hAnsiTheme="minorHAnsi" w:cstheme="minorHAnsi"/>
          <w:sz w:val="22"/>
          <w:szCs w:val="22"/>
        </w:rPr>
        <w:t xml:space="preserve">Lorsque j’ai décidé d’accomplir mes rêves d’indépendance et pendant le deuil de mon </w:t>
      </w:r>
      <w:r w:rsidR="00A55204">
        <w:rPr>
          <w:rFonts w:asciiTheme="minorHAnsi" w:hAnsiTheme="minorHAnsi" w:cstheme="minorHAnsi"/>
          <w:sz w:val="22"/>
          <w:szCs w:val="22"/>
        </w:rPr>
        <w:t>père,</w:t>
      </w:r>
      <w:r w:rsidRPr="001E19BD">
        <w:rPr>
          <w:rFonts w:asciiTheme="minorHAnsi" w:hAnsiTheme="minorHAnsi" w:cstheme="minorHAnsi"/>
          <w:sz w:val="22"/>
          <w:szCs w:val="22"/>
        </w:rPr>
        <w:t xml:space="preserve"> j’ai finalement </w:t>
      </w:r>
      <w:r w:rsidR="001E611B">
        <w:rPr>
          <w:rFonts w:asciiTheme="minorHAnsi" w:hAnsiTheme="minorHAnsi" w:cstheme="minorHAnsi"/>
          <w:sz w:val="22"/>
          <w:szCs w:val="22"/>
        </w:rPr>
        <w:t>commencé</w:t>
      </w:r>
      <w:r w:rsidRPr="001E19BD">
        <w:rPr>
          <w:rFonts w:asciiTheme="minorHAnsi" w:hAnsiTheme="minorHAnsi" w:cstheme="minorHAnsi"/>
          <w:sz w:val="22"/>
          <w:szCs w:val="22"/>
        </w:rPr>
        <w:t xml:space="preserve"> les travaux de sa montre de poche</w:t>
      </w:r>
      <w:r w:rsidR="00453D9E">
        <w:rPr>
          <w:rFonts w:asciiTheme="minorHAnsi" w:hAnsiTheme="minorHAnsi" w:cstheme="minorHAnsi"/>
          <w:sz w:val="22"/>
          <w:szCs w:val="22"/>
        </w:rPr>
        <w:t>. Cet</w:t>
      </w:r>
      <w:r w:rsidRPr="001E19BD">
        <w:rPr>
          <w:rFonts w:asciiTheme="minorHAnsi" w:hAnsiTheme="minorHAnsi" w:cstheme="minorHAnsi"/>
          <w:sz w:val="22"/>
          <w:szCs w:val="22"/>
        </w:rPr>
        <w:t xml:space="preserve"> élément est </w:t>
      </w:r>
      <w:r w:rsidR="00315C0F">
        <w:rPr>
          <w:rFonts w:asciiTheme="minorHAnsi" w:hAnsiTheme="minorHAnsi" w:cstheme="minorHAnsi"/>
          <w:sz w:val="22"/>
          <w:szCs w:val="22"/>
        </w:rPr>
        <w:t xml:space="preserve">la première </w:t>
      </w:r>
      <w:r w:rsidRPr="001E19BD">
        <w:rPr>
          <w:rFonts w:asciiTheme="minorHAnsi" w:hAnsiTheme="minorHAnsi" w:cstheme="minorHAnsi"/>
          <w:sz w:val="22"/>
          <w:szCs w:val="22"/>
        </w:rPr>
        <w:t xml:space="preserve">impulsion du projet de l’arbre de vie </w:t>
      </w:r>
      <w:r w:rsidR="003811A4">
        <w:rPr>
          <w:rFonts w:asciiTheme="minorHAnsi" w:hAnsiTheme="minorHAnsi" w:cstheme="minorHAnsi"/>
          <w:sz w:val="22"/>
          <w:szCs w:val="22"/>
        </w:rPr>
        <w:t xml:space="preserve">- </w:t>
      </w:r>
      <w:r w:rsidR="00453D9E">
        <w:rPr>
          <w:rFonts w:asciiTheme="minorHAnsi" w:hAnsiTheme="minorHAnsi" w:cstheme="minorHAnsi"/>
          <w:sz w:val="22"/>
          <w:szCs w:val="22"/>
        </w:rPr>
        <w:t>« </w:t>
      </w:r>
      <w:proofErr w:type="spellStart"/>
      <w:r w:rsidR="00453D9E">
        <w:rPr>
          <w:rFonts w:asciiTheme="minorHAnsi" w:hAnsiTheme="minorHAnsi" w:cstheme="minorHAnsi"/>
          <w:sz w:val="22"/>
          <w:szCs w:val="22"/>
        </w:rPr>
        <w:t>Tree</w:t>
      </w:r>
      <w:proofErr w:type="spellEnd"/>
      <w:r w:rsidR="00453D9E">
        <w:rPr>
          <w:rFonts w:asciiTheme="minorHAnsi" w:hAnsiTheme="minorHAnsi" w:cstheme="minorHAnsi"/>
          <w:sz w:val="22"/>
          <w:szCs w:val="22"/>
        </w:rPr>
        <w:t xml:space="preserve"> of Life »</w:t>
      </w:r>
      <w:r w:rsidR="001C5935">
        <w:rPr>
          <w:rFonts w:asciiTheme="minorHAnsi" w:hAnsiTheme="minorHAnsi" w:cstheme="minorHAnsi"/>
          <w:sz w:val="22"/>
          <w:szCs w:val="22"/>
        </w:rPr>
        <w:t xml:space="preserve"> -</w:t>
      </w:r>
      <w:r w:rsidR="00453D9E">
        <w:rPr>
          <w:rFonts w:asciiTheme="minorHAnsi" w:hAnsiTheme="minorHAnsi" w:cstheme="minorHAnsi"/>
          <w:sz w:val="22"/>
          <w:szCs w:val="22"/>
        </w:rPr>
        <w:t xml:space="preserve"> </w:t>
      </w:r>
      <w:r w:rsidRPr="001E19BD">
        <w:rPr>
          <w:rFonts w:asciiTheme="minorHAnsi" w:hAnsiTheme="minorHAnsi" w:cstheme="minorHAnsi"/>
          <w:sz w:val="22"/>
          <w:szCs w:val="22"/>
        </w:rPr>
        <w:t xml:space="preserve">et de </w:t>
      </w:r>
      <w:r w:rsidR="003811A4">
        <w:rPr>
          <w:rFonts w:asciiTheme="minorHAnsi" w:hAnsiTheme="minorHAnsi" w:cstheme="minorHAnsi"/>
          <w:sz w:val="22"/>
          <w:szCs w:val="22"/>
        </w:rPr>
        <w:t>la</w:t>
      </w:r>
      <w:r w:rsidRPr="001E19BD">
        <w:rPr>
          <w:rFonts w:asciiTheme="minorHAnsi" w:hAnsiTheme="minorHAnsi" w:cstheme="minorHAnsi"/>
          <w:sz w:val="22"/>
          <w:szCs w:val="22"/>
        </w:rPr>
        <w:t xml:space="preserve"> première montre </w:t>
      </w:r>
      <w:r w:rsidR="003811A4">
        <w:rPr>
          <w:rFonts w:asciiTheme="minorHAnsi" w:hAnsiTheme="minorHAnsi" w:cstheme="minorHAnsi"/>
          <w:sz w:val="22"/>
          <w:szCs w:val="22"/>
        </w:rPr>
        <w:t xml:space="preserve">baptisée </w:t>
      </w:r>
      <w:r w:rsidRPr="001E19BD">
        <w:rPr>
          <w:rFonts w:asciiTheme="minorHAnsi" w:hAnsiTheme="minorHAnsi" w:cstheme="minorHAnsi"/>
          <w:sz w:val="22"/>
          <w:szCs w:val="22"/>
        </w:rPr>
        <w:t>« L’Essentiel</w:t>
      </w:r>
      <w:r w:rsidR="003811A4">
        <w:rPr>
          <w:rFonts w:asciiTheme="minorHAnsi" w:hAnsiTheme="minorHAnsi" w:cstheme="minorHAnsi"/>
          <w:sz w:val="22"/>
          <w:szCs w:val="22"/>
        </w:rPr>
        <w:t> »</w:t>
      </w:r>
      <w:r w:rsidRPr="001E19BD">
        <w:rPr>
          <w:rFonts w:asciiTheme="minorHAnsi" w:hAnsiTheme="minorHAnsi" w:cstheme="minorHAnsi"/>
          <w:sz w:val="22"/>
          <w:szCs w:val="22"/>
        </w:rPr>
        <w:t>.</w:t>
      </w:r>
      <w:r w:rsidR="00FE1CCA">
        <w:rPr>
          <w:rFonts w:asciiTheme="minorHAnsi" w:eastAsia="Hoefler Text" w:hAnsiTheme="minorHAnsi" w:cstheme="minorHAnsi"/>
          <w:sz w:val="22"/>
          <w:szCs w:val="22"/>
        </w:rPr>
        <w:t xml:space="preserve"> </w:t>
      </w:r>
      <w:proofErr w:type="spellStart"/>
      <w:r w:rsidRPr="001E19BD">
        <w:rPr>
          <w:rFonts w:asciiTheme="minorHAnsi" w:hAnsiTheme="minorHAnsi" w:cstheme="minorHAnsi"/>
          <w:sz w:val="22"/>
          <w:szCs w:val="22"/>
        </w:rPr>
        <w:t>Etant</w:t>
      </w:r>
      <w:proofErr w:type="spellEnd"/>
      <w:r w:rsidRPr="001E19BD">
        <w:rPr>
          <w:rFonts w:asciiTheme="minorHAnsi" w:hAnsiTheme="minorHAnsi" w:cstheme="minorHAnsi"/>
          <w:sz w:val="22"/>
          <w:szCs w:val="22"/>
        </w:rPr>
        <w:t xml:space="preserve"> devenu </w:t>
      </w:r>
      <w:r w:rsidR="003811A4">
        <w:rPr>
          <w:rFonts w:asciiTheme="minorHAnsi" w:hAnsiTheme="minorHAnsi" w:cstheme="minorHAnsi"/>
          <w:sz w:val="22"/>
          <w:szCs w:val="22"/>
        </w:rPr>
        <w:t>moi-même père, seulement deux mois</w:t>
      </w:r>
      <w:r w:rsidRPr="001E19BD">
        <w:rPr>
          <w:rFonts w:asciiTheme="minorHAnsi" w:hAnsiTheme="minorHAnsi" w:cstheme="minorHAnsi"/>
          <w:sz w:val="22"/>
          <w:szCs w:val="22"/>
        </w:rPr>
        <w:t xml:space="preserve"> après le décès d</w:t>
      </w:r>
      <w:r w:rsidR="003811A4">
        <w:rPr>
          <w:rFonts w:asciiTheme="minorHAnsi" w:hAnsiTheme="minorHAnsi" w:cstheme="minorHAnsi"/>
          <w:sz w:val="22"/>
          <w:szCs w:val="22"/>
        </w:rPr>
        <w:t>u mien,</w:t>
      </w:r>
      <w:r w:rsidRPr="001E19BD">
        <w:rPr>
          <w:rFonts w:asciiTheme="minorHAnsi" w:hAnsiTheme="minorHAnsi" w:cstheme="minorHAnsi"/>
          <w:sz w:val="22"/>
          <w:szCs w:val="22"/>
        </w:rPr>
        <w:t xml:space="preserve"> le sentiment de graver dans la matière une philosophie de vie était très vibrant en moi.</w:t>
      </w:r>
    </w:p>
    <w:p w14:paraId="541BF680" w14:textId="6A45C313" w:rsidR="008B1440" w:rsidRDefault="008B1440" w:rsidP="003811A4">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sz w:val="22"/>
          <w:szCs w:val="22"/>
        </w:rPr>
      </w:pPr>
    </w:p>
    <w:p w14:paraId="07E6955D" w14:textId="2B872292" w:rsidR="001E19BD" w:rsidRPr="00F13836" w:rsidRDefault="001E19BD" w:rsidP="00F13836">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r w:rsidRPr="00F13836">
        <w:rPr>
          <w:rFonts w:asciiTheme="minorHAnsi" w:hAnsiTheme="minorHAnsi" w:cstheme="minorHAnsi"/>
          <w:sz w:val="22"/>
          <w:szCs w:val="22"/>
        </w:rPr>
        <w:t xml:space="preserve">Lorsque que j’ai commencé à réfléchir à la montre de poche de mon </w:t>
      </w:r>
      <w:r w:rsidR="003811A4" w:rsidRPr="00F13836">
        <w:rPr>
          <w:rFonts w:asciiTheme="minorHAnsi" w:hAnsiTheme="minorHAnsi" w:cstheme="minorHAnsi"/>
          <w:sz w:val="22"/>
          <w:szCs w:val="22"/>
        </w:rPr>
        <w:t>père</w:t>
      </w:r>
      <w:r w:rsidRPr="00F13836">
        <w:rPr>
          <w:rFonts w:asciiTheme="minorHAnsi" w:hAnsiTheme="minorHAnsi" w:cstheme="minorHAnsi"/>
          <w:sz w:val="22"/>
          <w:szCs w:val="22"/>
        </w:rPr>
        <w:t>,</w:t>
      </w:r>
      <w:r w:rsidR="00F13836">
        <w:rPr>
          <w:rFonts w:asciiTheme="minorHAnsi" w:hAnsiTheme="minorHAnsi" w:cstheme="minorHAnsi"/>
          <w:sz w:val="22"/>
          <w:szCs w:val="22"/>
        </w:rPr>
        <w:t xml:space="preserve"> </w:t>
      </w:r>
      <w:r w:rsidRPr="00F13836">
        <w:rPr>
          <w:rFonts w:asciiTheme="minorHAnsi" w:hAnsiTheme="minorHAnsi" w:cstheme="minorHAnsi"/>
          <w:sz w:val="22"/>
          <w:szCs w:val="22"/>
        </w:rPr>
        <w:t>rapidement j’ai imaginé qu’un message philosophique serait à l’intérieur.</w:t>
      </w:r>
      <w:r w:rsidR="003811A4" w:rsidRPr="00F13836">
        <w:rPr>
          <w:rFonts w:asciiTheme="minorHAnsi" w:hAnsiTheme="minorHAnsi" w:cstheme="minorHAnsi"/>
          <w:sz w:val="22"/>
          <w:szCs w:val="22"/>
        </w:rPr>
        <w:t>..</w:t>
      </w:r>
      <w:r w:rsidR="00F13836">
        <w:rPr>
          <w:rFonts w:asciiTheme="minorHAnsi" w:hAnsiTheme="minorHAnsi" w:cstheme="minorHAnsi"/>
          <w:sz w:val="22"/>
          <w:szCs w:val="22"/>
        </w:rPr>
        <w:t xml:space="preserve"> </w:t>
      </w:r>
      <w:r w:rsidRPr="00F13836">
        <w:rPr>
          <w:rFonts w:asciiTheme="minorHAnsi" w:hAnsiTheme="minorHAnsi" w:cstheme="minorHAnsi"/>
          <w:sz w:val="22"/>
          <w:szCs w:val="22"/>
        </w:rPr>
        <w:t xml:space="preserve">Et si la montre de poche de mon </w:t>
      </w:r>
      <w:proofErr w:type="spellStart"/>
      <w:proofErr w:type="gramStart"/>
      <w:r w:rsidRPr="00F13836">
        <w:rPr>
          <w:rFonts w:asciiTheme="minorHAnsi" w:hAnsiTheme="minorHAnsi" w:cstheme="minorHAnsi"/>
          <w:sz w:val="22"/>
          <w:szCs w:val="22"/>
        </w:rPr>
        <w:t>arrière grand-père</w:t>
      </w:r>
      <w:proofErr w:type="spellEnd"/>
      <w:proofErr w:type="gramEnd"/>
      <w:r w:rsidRPr="00F13836">
        <w:rPr>
          <w:rFonts w:asciiTheme="minorHAnsi" w:hAnsiTheme="minorHAnsi" w:cstheme="minorHAnsi"/>
          <w:sz w:val="22"/>
          <w:szCs w:val="22"/>
        </w:rPr>
        <w:t xml:space="preserve"> avait aussi un message pour moi</w:t>
      </w:r>
      <w:r w:rsidR="00FE1CCA" w:rsidRPr="00F13836">
        <w:rPr>
          <w:rFonts w:asciiTheme="minorHAnsi" w:hAnsiTheme="minorHAnsi" w:cstheme="minorHAnsi"/>
          <w:sz w:val="22"/>
          <w:szCs w:val="22"/>
        </w:rPr>
        <w:t>,</w:t>
      </w:r>
      <w:r w:rsidR="00F13836">
        <w:rPr>
          <w:rFonts w:asciiTheme="minorHAnsi" w:hAnsiTheme="minorHAnsi" w:cstheme="minorHAnsi"/>
          <w:sz w:val="22"/>
          <w:szCs w:val="22"/>
        </w:rPr>
        <w:t xml:space="preserve"> </w:t>
      </w:r>
      <w:r w:rsidRPr="00F13836">
        <w:rPr>
          <w:rFonts w:asciiTheme="minorHAnsi" w:hAnsiTheme="minorHAnsi" w:cstheme="minorHAnsi"/>
          <w:sz w:val="22"/>
          <w:szCs w:val="22"/>
        </w:rPr>
        <w:t>et pour mes enfants dans le futur.</w:t>
      </w:r>
    </w:p>
    <w:p w14:paraId="33FCD68B" w14:textId="4E88A959" w:rsidR="001E19BD" w:rsidRDefault="001E19BD" w:rsidP="00F13836">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sz w:val="22"/>
          <w:szCs w:val="22"/>
        </w:rPr>
      </w:pPr>
    </w:p>
    <w:p w14:paraId="45FB5298" w14:textId="77777777" w:rsidR="00EF09F7" w:rsidRDefault="00EF09F7" w:rsidP="00F13836">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sz w:val="22"/>
          <w:szCs w:val="22"/>
        </w:rPr>
      </w:pPr>
    </w:p>
    <w:p w14:paraId="585BD927" w14:textId="77777777" w:rsidR="004117C7" w:rsidRPr="00F13836" w:rsidRDefault="004117C7" w:rsidP="00F13836">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sz w:val="22"/>
          <w:szCs w:val="22"/>
        </w:rPr>
      </w:pPr>
    </w:p>
    <w:p w14:paraId="4262F159" w14:textId="38025CC1" w:rsidR="00F13836" w:rsidRDefault="001E19BD" w:rsidP="00F13836">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r w:rsidRPr="00F13836">
        <w:rPr>
          <w:rFonts w:asciiTheme="minorHAnsi" w:hAnsiTheme="minorHAnsi" w:cstheme="minorHAnsi"/>
          <w:b/>
          <w:bCs/>
          <w:sz w:val="22"/>
          <w:szCs w:val="22"/>
        </w:rPr>
        <w:t>Et si on reliait des montres entre</w:t>
      </w:r>
      <w:r w:rsidR="00F13836" w:rsidRPr="00F13836">
        <w:rPr>
          <w:rFonts w:asciiTheme="minorHAnsi" w:hAnsiTheme="minorHAnsi" w:cstheme="minorHAnsi"/>
          <w:b/>
          <w:bCs/>
          <w:sz w:val="22"/>
          <w:szCs w:val="22"/>
        </w:rPr>
        <w:t xml:space="preserve"> </w:t>
      </w:r>
      <w:r w:rsidRPr="00F13836">
        <w:rPr>
          <w:rFonts w:asciiTheme="minorHAnsi" w:hAnsiTheme="minorHAnsi" w:cstheme="minorHAnsi"/>
          <w:b/>
          <w:bCs/>
          <w:sz w:val="22"/>
          <w:szCs w:val="22"/>
        </w:rPr>
        <w:t>elles</w:t>
      </w:r>
      <w:r w:rsidR="00F13836">
        <w:rPr>
          <w:rFonts w:asciiTheme="minorHAnsi" w:hAnsiTheme="minorHAnsi" w:cstheme="minorHAnsi"/>
          <w:b/>
          <w:bCs/>
          <w:sz w:val="22"/>
          <w:szCs w:val="22"/>
        </w:rPr>
        <w:t>...</w:t>
      </w:r>
    </w:p>
    <w:p w14:paraId="7B3DCAA2" w14:textId="7FF3FF25" w:rsidR="00F13836" w:rsidRDefault="001E19BD" w:rsidP="00F13836">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proofErr w:type="gramStart"/>
      <w:r w:rsidRPr="00F13836">
        <w:rPr>
          <w:rFonts w:asciiTheme="minorHAnsi" w:hAnsiTheme="minorHAnsi" w:cstheme="minorHAnsi"/>
          <w:b/>
          <w:bCs/>
          <w:sz w:val="22"/>
          <w:szCs w:val="22"/>
        </w:rPr>
        <w:t>comme</w:t>
      </w:r>
      <w:proofErr w:type="gramEnd"/>
      <w:r w:rsidRPr="00F13836">
        <w:rPr>
          <w:rFonts w:asciiTheme="minorHAnsi" w:hAnsiTheme="minorHAnsi" w:cstheme="minorHAnsi"/>
          <w:b/>
          <w:bCs/>
          <w:sz w:val="22"/>
          <w:szCs w:val="22"/>
        </w:rPr>
        <w:t xml:space="preserve"> les êtres d’une même famille du même arbre généalogique.</w:t>
      </w:r>
    </w:p>
    <w:p w14:paraId="35A97878" w14:textId="4C88D5FB" w:rsidR="00F13836" w:rsidRDefault="001E19BD" w:rsidP="00F13836">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r w:rsidRPr="00F13836">
        <w:rPr>
          <w:rFonts w:asciiTheme="minorHAnsi" w:hAnsiTheme="minorHAnsi" w:cstheme="minorHAnsi"/>
          <w:b/>
          <w:bCs/>
          <w:sz w:val="22"/>
          <w:szCs w:val="22"/>
        </w:rPr>
        <w:t>L’arbre de vie était né.</w:t>
      </w:r>
    </w:p>
    <w:p w14:paraId="50373143" w14:textId="1011013B" w:rsidR="00F13836" w:rsidRDefault="00F13836" w:rsidP="00F13836">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p>
    <w:p w14:paraId="05BF7076" w14:textId="28186257" w:rsidR="001E19BD" w:rsidRPr="001E19BD" w:rsidRDefault="001E19BD" w:rsidP="000E72F3">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sz w:val="22"/>
          <w:szCs w:val="22"/>
        </w:rPr>
      </w:pPr>
      <w:r w:rsidRPr="001E19BD">
        <w:rPr>
          <w:rFonts w:asciiTheme="minorHAnsi" w:hAnsiTheme="minorHAnsi" w:cstheme="minorHAnsi"/>
          <w:sz w:val="22"/>
          <w:szCs w:val="22"/>
        </w:rPr>
        <w:t>J’allais donc matérialis</w:t>
      </w:r>
      <w:r w:rsidR="0082509C">
        <w:rPr>
          <w:rFonts w:asciiTheme="minorHAnsi" w:hAnsiTheme="minorHAnsi" w:cstheme="minorHAnsi"/>
          <w:sz w:val="22"/>
          <w:szCs w:val="22"/>
        </w:rPr>
        <w:t>er</w:t>
      </w:r>
      <w:r w:rsidRPr="001E19BD">
        <w:rPr>
          <w:rFonts w:asciiTheme="minorHAnsi" w:hAnsiTheme="minorHAnsi" w:cstheme="minorHAnsi"/>
          <w:sz w:val="22"/>
          <w:szCs w:val="22"/>
        </w:rPr>
        <w:t xml:space="preserve"> plusieurs montres</w:t>
      </w:r>
      <w:r w:rsidR="0082509C">
        <w:rPr>
          <w:rFonts w:asciiTheme="minorHAnsi" w:hAnsiTheme="minorHAnsi" w:cstheme="minorHAnsi"/>
          <w:sz w:val="22"/>
          <w:szCs w:val="22"/>
        </w:rPr>
        <w:t>,</w:t>
      </w:r>
      <w:r w:rsidRPr="001E19BD">
        <w:rPr>
          <w:rFonts w:asciiTheme="minorHAnsi" w:hAnsiTheme="minorHAnsi" w:cstheme="minorHAnsi"/>
          <w:sz w:val="22"/>
          <w:szCs w:val="22"/>
        </w:rPr>
        <w:t xml:space="preserve"> miroir de l’état d’esprit qui évolue dans nos vies depuis que l’Homme est Homme.</w:t>
      </w:r>
    </w:p>
    <w:p w14:paraId="1C4A09CE" w14:textId="021D1FB0" w:rsidR="001E19BD" w:rsidRPr="001E19BD" w:rsidRDefault="001E19BD" w:rsidP="000E72F3">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sz w:val="22"/>
          <w:szCs w:val="22"/>
        </w:rPr>
      </w:pPr>
    </w:p>
    <w:p w14:paraId="5AEFAF86" w14:textId="77777777" w:rsidR="00EF09F7" w:rsidRDefault="001E19BD" w:rsidP="00604213">
      <w:pPr>
        <w:pStyle w:val="Formatlibre"/>
        <w:numPr>
          <w:ilvl w:val="0"/>
          <w:numId w:val="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r w:rsidRPr="004671B5">
        <w:rPr>
          <w:rFonts w:asciiTheme="minorHAnsi" w:hAnsiTheme="minorHAnsi" w:cstheme="minorHAnsi"/>
          <w:b/>
          <w:bCs/>
          <w:sz w:val="22"/>
          <w:szCs w:val="22"/>
        </w:rPr>
        <w:t>L’enfance</w:t>
      </w:r>
      <w:r w:rsidRPr="001E19BD">
        <w:rPr>
          <w:rFonts w:asciiTheme="minorHAnsi" w:hAnsiTheme="minorHAnsi" w:cstheme="minorHAnsi"/>
          <w:sz w:val="22"/>
          <w:szCs w:val="22"/>
        </w:rPr>
        <w:t xml:space="preserve"> et son insouciance, sa capacité magique de n’être que dans le présent, au jour le jour. Cet état qui est d’ailleurs recherché tout au long de nos vies.</w:t>
      </w:r>
    </w:p>
    <w:p w14:paraId="46B18743" w14:textId="77777777" w:rsidR="00EF09F7" w:rsidRDefault="00EF09F7" w:rsidP="00EA3AF8">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p>
    <w:p w14:paraId="2D37D82F" w14:textId="0534F1BF" w:rsidR="00EF09F7" w:rsidRDefault="001E19BD" w:rsidP="00604213">
      <w:pPr>
        <w:pStyle w:val="Formatlibre"/>
        <w:numPr>
          <w:ilvl w:val="1"/>
          <w:numId w:val="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r w:rsidRPr="004671B5">
        <w:rPr>
          <w:rFonts w:asciiTheme="minorHAnsi" w:hAnsiTheme="minorHAnsi" w:cstheme="minorHAnsi"/>
          <w:b/>
          <w:bCs/>
          <w:sz w:val="22"/>
          <w:szCs w:val="22"/>
        </w:rPr>
        <w:t>Les parents</w:t>
      </w:r>
      <w:r w:rsidR="00821FF8">
        <w:rPr>
          <w:rFonts w:asciiTheme="minorHAnsi" w:hAnsiTheme="minorHAnsi" w:cstheme="minorHAnsi"/>
          <w:sz w:val="22"/>
          <w:szCs w:val="22"/>
        </w:rPr>
        <w:t>, avec</w:t>
      </w:r>
      <w:r w:rsidRPr="001E19BD">
        <w:rPr>
          <w:rFonts w:asciiTheme="minorHAnsi" w:hAnsiTheme="minorHAnsi" w:cstheme="minorHAnsi"/>
          <w:sz w:val="22"/>
          <w:szCs w:val="22"/>
        </w:rPr>
        <w:t xml:space="preserve"> leurs/nos visions plus élargies</w:t>
      </w:r>
      <w:r w:rsidR="00EF09F7">
        <w:rPr>
          <w:rFonts w:asciiTheme="minorHAnsi" w:hAnsiTheme="minorHAnsi" w:cstheme="minorHAnsi"/>
          <w:sz w:val="22"/>
          <w:szCs w:val="22"/>
        </w:rPr>
        <w:t>,</w:t>
      </w:r>
    </w:p>
    <w:p w14:paraId="47253F1B" w14:textId="77777777" w:rsidR="00EF09F7" w:rsidRDefault="00EF09F7" w:rsidP="00EA3AF8">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p>
    <w:p w14:paraId="308C515F" w14:textId="7EDFC49C" w:rsidR="00EF09F7" w:rsidRDefault="00821FF8" w:rsidP="00604213">
      <w:pPr>
        <w:pStyle w:val="Formatlibre"/>
        <w:numPr>
          <w:ilvl w:val="2"/>
          <w:numId w:val="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r>
        <w:rPr>
          <w:rFonts w:asciiTheme="minorHAnsi" w:hAnsiTheme="minorHAnsi" w:cstheme="minorHAnsi"/>
          <w:sz w:val="22"/>
          <w:szCs w:val="22"/>
        </w:rPr>
        <w:t>E</w:t>
      </w:r>
      <w:r w:rsidR="001E19BD" w:rsidRPr="001E19BD">
        <w:rPr>
          <w:rFonts w:asciiTheme="minorHAnsi" w:hAnsiTheme="minorHAnsi" w:cstheme="minorHAnsi"/>
          <w:sz w:val="22"/>
          <w:szCs w:val="22"/>
        </w:rPr>
        <w:t xml:space="preserve">t enfin </w:t>
      </w:r>
      <w:r w:rsidR="001E19BD" w:rsidRPr="004671B5">
        <w:rPr>
          <w:rFonts w:asciiTheme="minorHAnsi" w:hAnsiTheme="minorHAnsi" w:cstheme="minorHAnsi"/>
          <w:b/>
          <w:bCs/>
          <w:sz w:val="22"/>
          <w:szCs w:val="22"/>
        </w:rPr>
        <w:t>les grands-parents</w:t>
      </w:r>
      <w:r>
        <w:rPr>
          <w:rFonts w:asciiTheme="minorHAnsi" w:hAnsiTheme="minorHAnsi" w:cstheme="minorHAnsi"/>
          <w:b/>
          <w:bCs/>
          <w:sz w:val="22"/>
          <w:szCs w:val="22"/>
        </w:rPr>
        <w:t>,</w:t>
      </w:r>
      <w:r w:rsidR="001E19BD" w:rsidRPr="001E19BD">
        <w:rPr>
          <w:rFonts w:asciiTheme="minorHAnsi" w:hAnsiTheme="minorHAnsi" w:cstheme="minorHAnsi"/>
          <w:sz w:val="22"/>
          <w:szCs w:val="22"/>
        </w:rPr>
        <w:t xml:space="preserve"> avec leur sagesse par rapport au temps qui passe.</w:t>
      </w:r>
    </w:p>
    <w:p w14:paraId="743C1D2F" w14:textId="77777777" w:rsidR="00EF09F7" w:rsidRDefault="00EF09F7" w:rsidP="00EA3AF8">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p>
    <w:p w14:paraId="62AF729F" w14:textId="22997577" w:rsidR="00FF4A7C" w:rsidRDefault="001E19BD" w:rsidP="00EA3AF8">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r w:rsidRPr="001E19BD">
        <w:rPr>
          <w:rFonts w:asciiTheme="minorHAnsi" w:hAnsiTheme="minorHAnsi" w:cstheme="minorHAnsi"/>
          <w:sz w:val="22"/>
          <w:szCs w:val="22"/>
        </w:rPr>
        <w:t>Ce n’est donc pas une montre sur laquelle j’ai commencé de travailler</w:t>
      </w:r>
      <w:r w:rsidR="00EA3AF8">
        <w:rPr>
          <w:rFonts w:asciiTheme="minorHAnsi" w:hAnsiTheme="minorHAnsi" w:cstheme="minorHAnsi"/>
          <w:sz w:val="22"/>
          <w:szCs w:val="22"/>
        </w:rPr>
        <w:t>,</w:t>
      </w:r>
      <w:r w:rsidRPr="001E19BD">
        <w:rPr>
          <w:rFonts w:asciiTheme="minorHAnsi" w:hAnsiTheme="minorHAnsi" w:cstheme="minorHAnsi"/>
          <w:sz w:val="22"/>
          <w:szCs w:val="22"/>
        </w:rPr>
        <w:t xml:space="preserve"> mais bien tout un projet global.</w:t>
      </w:r>
    </w:p>
    <w:p w14:paraId="7DC3D5F0" w14:textId="01804468" w:rsidR="00FF4A7C" w:rsidRDefault="00FF4A7C" w:rsidP="00EA3AF8">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p>
    <w:p w14:paraId="5AF1A7F3" w14:textId="063B5F67" w:rsidR="00FF4A7C" w:rsidRDefault="001E19BD" w:rsidP="00FF4A7C">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r w:rsidRPr="001E19BD">
        <w:rPr>
          <w:rFonts w:asciiTheme="minorHAnsi" w:hAnsiTheme="minorHAnsi" w:cstheme="minorHAnsi"/>
          <w:sz w:val="22"/>
          <w:szCs w:val="22"/>
        </w:rPr>
        <w:t xml:space="preserve">Pour ce qui est de l’approche technique, le cahier des charges est apparu très rapidement. </w:t>
      </w:r>
      <w:proofErr w:type="spellStart"/>
      <w:r w:rsidRPr="001272B5">
        <w:rPr>
          <w:rFonts w:asciiTheme="minorHAnsi" w:hAnsiTheme="minorHAnsi" w:cstheme="minorHAnsi"/>
          <w:i/>
          <w:iCs/>
          <w:sz w:val="22"/>
          <w:szCs w:val="22"/>
        </w:rPr>
        <w:t>Postula</w:t>
      </w:r>
      <w:proofErr w:type="spellEnd"/>
      <w:r w:rsidRPr="001272B5">
        <w:rPr>
          <w:rFonts w:asciiTheme="minorHAnsi" w:hAnsiTheme="minorHAnsi" w:cstheme="minorHAnsi"/>
          <w:i/>
          <w:iCs/>
          <w:sz w:val="22"/>
          <w:szCs w:val="22"/>
        </w:rPr>
        <w:t xml:space="preserve"> </w:t>
      </w:r>
      <w:r w:rsidRPr="001E19BD">
        <w:rPr>
          <w:rFonts w:asciiTheme="minorHAnsi" w:hAnsiTheme="minorHAnsi" w:cstheme="minorHAnsi"/>
          <w:sz w:val="22"/>
          <w:szCs w:val="22"/>
        </w:rPr>
        <w:t xml:space="preserve">de base, s’inspirer des mouvements des montres de poches iconiques avec leur majesté et leur forme généreuse. De </w:t>
      </w:r>
      <w:r w:rsidR="00064E6D">
        <w:rPr>
          <w:rFonts w:asciiTheme="minorHAnsi" w:hAnsiTheme="minorHAnsi" w:cstheme="minorHAnsi"/>
          <w:sz w:val="22"/>
          <w:szCs w:val="22"/>
        </w:rPr>
        <w:t>surcroit</w:t>
      </w:r>
      <w:r w:rsidR="00FF4A7C">
        <w:rPr>
          <w:rFonts w:asciiTheme="minorHAnsi" w:hAnsiTheme="minorHAnsi" w:cstheme="minorHAnsi"/>
          <w:sz w:val="22"/>
          <w:szCs w:val="22"/>
        </w:rPr>
        <w:t>,</w:t>
      </w:r>
      <w:r w:rsidRPr="001E19BD">
        <w:rPr>
          <w:rFonts w:asciiTheme="minorHAnsi" w:hAnsiTheme="minorHAnsi" w:cstheme="minorHAnsi"/>
          <w:sz w:val="22"/>
          <w:szCs w:val="22"/>
        </w:rPr>
        <w:t xml:space="preserve"> ayant choisi de réaliser les composants moi-même, la méthode traditionnel</w:t>
      </w:r>
      <w:r w:rsidR="00FF4A7C">
        <w:rPr>
          <w:rFonts w:asciiTheme="minorHAnsi" w:hAnsiTheme="minorHAnsi" w:cstheme="minorHAnsi"/>
          <w:sz w:val="22"/>
          <w:szCs w:val="22"/>
        </w:rPr>
        <w:t>le</w:t>
      </w:r>
      <w:r w:rsidRPr="001E19BD">
        <w:rPr>
          <w:rFonts w:asciiTheme="minorHAnsi" w:hAnsiTheme="minorHAnsi" w:cstheme="minorHAnsi"/>
          <w:sz w:val="22"/>
          <w:szCs w:val="22"/>
        </w:rPr>
        <w:t xml:space="preserve"> </w:t>
      </w:r>
      <w:r w:rsidR="00FF4A7C">
        <w:rPr>
          <w:rFonts w:asciiTheme="minorHAnsi" w:hAnsiTheme="minorHAnsi" w:cstheme="minorHAnsi"/>
          <w:sz w:val="22"/>
          <w:szCs w:val="22"/>
        </w:rPr>
        <w:t>a</w:t>
      </w:r>
      <w:r w:rsidRPr="001E19BD">
        <w:rPr>
          <w:rFonts w:asciiTheme="minorHAnsi" w:hAnsiTheme="minorHAnsi" w:cstheme="minorHAnsi"/>
          <w:sz w:val="22"/>
          <w:szCs w:val="22"/>
        </w:rPr>
        <w:t xml:space="preserve"> naturellement amené beaucoup de pureté à l’ensemble de la création.</w:t>
      </w:r>
    </w:p>
    <w:p w14:paraId="638A3FBB" w14:textId="77777777" w:rsidR="004117C7" w:rsidRDefault="004117C7" w:rsidP="004117C7">
      <w:pPr>
        <w:rPr>
          <w:rFonts w:eastAsia="Arial Unicode MS" w:cstheme="minorHAnsi"/>
          <w:color w:val="000000"/>
          <w:sz w:val="22"/>
          <w:szCs w:val="22"/>
          <w:bdr w:val="nil"/>
          <w:lang w:val="fr-FR" w:eastAsia="fr-FR"/>
          <w14:textOutline w14:w="0" w14:cap="flat" w14:cmpd="sng" w14:algn="ctr">
            <w14:noFill/>
            <w14:prstDash w14:val="solid"/>
            <w14:bevel/>
          </w14:textOutline>
        </w:rPr>
      </w:pPr>
      <w:r>
        <w:rPr>
          <w:rFonts w:cstheme="minorHAnsi"/>
          <w:sz w:val="22"/>
          <w:szCs w:val="22"/>
        </w:rPr>
        <w:br w:type="page"/>
      </w:r>
    </w:p>
    <w:p w14:paraId="36525558" w14:textId="76B3F508" w:rsidR="00FF4A7C" w:rsidRDefault="004117C7" w:rsidP="00FF4A7C">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r>
        <w:rPr>
          <w:noProof/>
        </w:rPr>
        <w:lastRenderedPageBreak/>
        <w:drawing>
          <wp:inline distT="0" distB="0" distL="0" distR="0" wp14:anchorId="70CC2E90" wp14:editId="6423317D">
            <wp:extent cx="1608667" cy="556273"/>
            <wp:effectExtent l="0" t="0" r="4445" b="2540"/>
            <wp:docPr id="1508739088" name="Image 1508739088" descr="Une image contenant Police, texte, blanc, calligraph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05808" name="Image 3" descr="Une image contenant Police, texte, blanc, calligraphi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99199" cy="587579"/>
                    </a:xfrm>
                    <a:prstGeom prst="rect">
                      <a:avLst/>
                    </a:prstGeom>
                  </pic:spPr>
                </pic:pic>
              </a:graphicData>
            </a:graphic>
          </wp:inline>
        </w:drawing>
      </w:r>
    </w:p>
    <w:p w14:paraId="50C9648A" w14:textId="77777777" w:rsidR="004117C7" w:rsidRDefault="004117C7" w:rsidP="00064E6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p>
    <w:p w14:paraId="2B82B86E" w14:textId="77777777" w:rsidR="004117C7" w:rsidRDefault="004117C7" w:rsidP="00064E6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p>
    <w:p w14:paraId="23B91A06" w14:textId="77777777" w:rsidR="008F29D7" w:rsidRDefault="008F29D7" w:rsidP="00064E6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p>
    <w:p w14:paraId="56495E54" w14:textId="17B56B06" w:rsidR="00C255E9" w:rsidRDefault="001E19BD" w:rsidP="00064E6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r w:rsidRPr="00064E6D">
        <w:rPr>
          <w:rFonts w:asciiTheme="minorHAnsi" w:hAnsiTheme="minorHAnsi" w:cstheme="minorHAnsi"/>
          <w:b/>
          <w:bCs/>
          <w:sz w:val="22"/>
          <w:szCs w:val="22"/>
        </w:rPr>
        <w:t>Aller à l’Essentiel.</w:t>
      </w:r>
    </w:p>
    <w:p w14:paraId="0F11B52C" w14:textId="77777777" w:rsidR="008F29D7" w:rsidRDefault="008F29D7" w:rsidP="00064E6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p>
    <w:p w14:paraId="66ADD5A1" w14:textId="1687E652" w:rsidR="00064E6D" w:rsidRDefault="001E19BD" w:rsidP="00C255E9">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r w:rsidRPr="00064E6D">
        <w:rPr>
          <w:rFonts w:asciiTheme="minorHAnsi" w:hAnsiTheme="minorHAnsi" w:cstheme="minorHAnsi"/>
          <w:b/>
          <w:bCs/>
          <w:sz w:val="22"/>
          <w:szCs w:val="22"/>
        </w:rPr>
        <w:t>Le nom de la montre est arrivé très rapidement</w:t>
      </w:r>
      <w:r w:rsidR="00C255E9">
        <w:rPr>
          <w:rFonts w:asciiTheme="minorHAnsi" w:hAnsiTheme="minorHAnsi" w:cstheme="minorHAnsi"/>
          <w:b/>
          <w:bCs/>
          <w:sz w:val="22"/>
          <w:szCs w:val="22"/>
        </w:rPr>
        <w:t xml:space="preserve"> </w:t>
      </w:r>
      <w:r w:rsidRPr="00064E6D">
        <w:rPr>
          <w:rFonts w:asciiTheme="minorHAnsi" w:hAnsiTheme="minorHAnsi" w:cstheme="minorHAnsi"/>
          <w:b/>
          <w:bCs/>
          <w:sz w:val="22"/>
          <w:szCs w:val="22"/>
        </w:rPr>
        <w:t>car c’est le mot qui revenait sans cesse</w:t>
      </w:r>
      <w:r w:rsidR="00C255E9">
        <w:rPr>
          <w:rFonts w:asciiTheme="minorHAnsi" w:hAnsiTheme="minorHAnsi" w:cstheme="minorHAnsi"/>
          <w:b/>
          <w:bCs/>
          <w:sz w:val="22"/>
          <w:szCs w:val="22"/>
        </w:rPr>
        <w:t>,</w:t>
      </w:r>
    </w:p>
    <w:p w14:paraId="659A25D7" w14:textId="6E0B9806" w:rsidR="00B4562F" w:rsidRPr="00064E6D" w:rsidRDefault="001E19BD" w:rsidP="00064E6D">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center"/>
        <w:rPr>
          <w:rFonts w:asciiTheme="minorHAnsi" w:hAnsiTheme="minorHAnsi" w:cstheme="minorHAnsi"/>
          <w:b/>
          <w:bCs/>
          <w:sz w:val="22"/>
          <w:szCs w:val="22"/>
        </w:rPr>
      </w:pPr>
      <w:proofErr w:type="gramStart"/>
      <w:r w:rsidRPr="00064E6D">
        <w:rPr>
          <w:rFonts w:asciiTheme="minorHAnsi" w:hAnsiTheme="minorHAnsi" w:cstheme="minorHAnsi"/>
          <w:b/>
          <w:bCs/>
          <w:sz w:val="22"/>
          <w:szCs w:val="22"/>
        </w:rPr>
        <w:t>autant</w:t>
      </w:r>
      <w:proofErr w:type="gramEnd"/>
      <w:r w:rsidRPr="00064E6D">
        <w:rPr>
          <w:rFonts w:asciiTheme="minorHAnsi" w:hAnsiTheme="minorHAnsi" w:cstheme="minorHAnsi"/>
          <w:b/>
          <w:bCs/>
          <w:sz w:val="22"/>
          <w:szCs w:val="22"/>
        </w:rPr>
        <w:t xml:space="preserve"> sur les aspects philosophiques, techniques et de design.</w:t>
      </w:r>
    </w:p>
    <w:p w14:paraId="7B65A8B8" w14:textId="24812602" w:rsidR="00B4562F" w:rsidRDefault="00B4562F" w:rsidP="00B4562F">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p>
    <w:p w14:paraId="382BD1E1" w14:textId="5F48F9AB" w:rsidR="00EF09F7" w:rsidRDefault="00EF09F7" w:rsidP="00B4562F">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hAnsiTheme="minorHAnsi" w:cstheme="minorHAnsi"/>
          <w:sz w:val="22"/>
          <w:szCs w:val="22"/>
        </w:rPr>
      </w:pPr>
    </w:p>
    <w:p w14:paraId="675438D0" w14:textId="5732FACF" w:rsidR="001E19BD" w:rsidRPr="00EF09F7" w:rsidRDefault="008F29D7" w:rsidP="00DD1771">
      <w:pPr>
        <w:pStyle w:val="Formatlibre"/>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jc w:val="both"/>
        <w:rPr>
          <w:rFonts w:asciiTheme="minorHAnsi" w:eastAsia="Hoefler Text" w:hAnsiTheme="minorHAnsi" w:cstheme="minorHAnsi"/>
          <w:sz w:val="22"/>
          <w:szCs w:val="22"/>
        </w:rPr>
      </w:pPr>
      <w:r w:rsidRPr="001E19BD">
        <w:rPr>
          <w:rFonts w:asciiTheme="minorHAnsi" w:hAnsiTheme="minorHAnsi" w:cstheme="minorHAnsi"/>
          <w:noProof/>
          <w:sz w:val="22"/>
          <w:szCs w:val="22"/>
        </w:rPr>
        <w:drawing>
          <wp:anchor distT="152400" distB="152400" distL="152400" distR="152400" simplePos="0" relativeHeight="251659264" behindDoc="0" locked="0" layoutInCell="1" allowOverlap="1" wp14:anchorId="3D0E3CBB" wp14:editId="7C315C16">
            <wp:simplePos x="0" y="0"/>
            <wp:positionH relativeFrom="page">
              <wp:posOffset>4656031</wp:posOffset>
            </wp:positionH>
            <wp:positionV relativeFrom="page">
              <wp:posOffset>2657475</wp:posOffset>
            </wp:positionV>
            <wp:extent cx="1921934" cy="1989667"/>
            <wp:effectExtent l="0" t="0" r="0" b="4445"/>
            <wp:wrapThrough wrapText="bothSides" distL="152400" distR="152400">
              <wp:wrapPolygon edited="1">
                <wp:start x="0" y="0"/>
                <wp:lineTo x="0" y="21600"/>
                <wp:lineTo x="21600" y="21600"/>
                <wp:lineTo x="21600" y="0"/>
                <wp:lineTo x="0" y="0"/>
              </wp:wrapPolygon>
            </wp:wrapThrough>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Antide Janvier Pendule de Parquet.png"/>
                    <pic:cNvPicPr>
                      <a:picLocks noChangeAspect="1"/>
                    </pic:cNvPicPr>
                  </pic:nvPicPr>
                  <pic:blipFill>
                    <a:blip r:embed="rId13"/>
                    <a:srcRect l="31870" t="44044" r="13359" b="18387"/>
                    <a:stretch>
                      <a:fillRect/>
                    </a:stretch>
                  </pic:blipFill>
                  <pic:spPr>
                    <a:xfrm rot="10800000">
                      <a:off x="0" y="0"/>
                      <a:ext cx="1921934" cy="1989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19BD" w:rsidRPr="001E19BD">
        <w:rPr>
          <w:rFonts w:asciiTheme="minorHAnsi" w:eastAsia="LTCCaslonSmallCaps" w:hAnsiTheme="minorHAnsi" w:cstheme="minorHAnsi"/>
          <w:sz w:val="22"/>
          <w:szCs w:val="22"/>
          <w:u w:color="000000"/>
        </w:rPr>
        <w:t>L’inspiration de la pureté du design m’est venu</w:t>
      </w:r>
      <w:r w:rsidR="00B4562F">
        <w:rPr>
          <w:rFonts w:asciiTheme="minorHAnsi" w:eastAsia="LTCCaslonSmallCaps" w:hAnsiTheme="minorHAnsi" w:cstheme="minorHAnsi"/>
          <w:sz w:val="22"/>
          <w:szCs w:val="22"/>
          <w:u w:color="000000"/>
        </w:rPr>
        <w:t>e</w:t>
      </w:r>
      <w:r w:rsidR="001E19BD" w:rsidRPr="001E19BD">
        <w:rPr>
          <w:rFonts w:asciiTheme="minorHAnsi" w:eastAsia="LTCCaslonSmallCaps" w:hAnsiTheme="minorHAnsi" w:cstheme="minorHAnsi"/>
          <w:sz w:val="22"/>
          <w:szCs w:val="22"/>
          <w:u w:color="000000"/>
        </w:rPr>
        <w:t xml:space="preserve"> en parcourant un ouvrage d’</w:t>
      </w:r>
      <w:proofErr w:type="spellStart"/>
      <w:r w:rsidR="001E19BD" w:rsidRPr="001E19BD">
        <w:rPr>
          <w:rFonts w:asciiTheme="minorHAnsi" w:eastAsia="LTCCaslonSmallCaps" w:hAnsiTheme="minorHAnsi" w:cstheme="minorHAnsi"/>
          <w:sz w:val="22"/>
          <w:szCs w:val="22"/>
          <w:u w:color="000000"/>
        </w:rPr>
        <w:t>Antide</w:t>
      </w:r>
      <w:proofErr w:type="spellEnd"/>
      <w:r w:rsidR="001E19BD" w:rsidRPr="001E19BD">
        <w:rPr>
          <w:rFonts w:asciiTheme="minorHAnsi" w:eastAsia="LTCCaslonSmallCaps" w:hAnsiTheme="minorHAnsi" w:cstheme="minorHAnsi"/>
          <w:sz w:val="22"/>
          <w:szCs w:val="22"/>
          <w:u w:color="000000"/>
        </w:rPr>
        <w:t xml:space="preserve"> </w:t>
      </w:r>
      <w:proofErr w:type="gramStart"/>
      <w:r w:rsidR="001E19BD" w:rsidRPr="001E19BD">
        <w:rPr>
          <w:rFonts w:asciiTheme="minorHAnsi" w:eastAsia="LTCCaslonSmallCaps" w:hAnsiTheme="minorHAnsi" w:cstheme="minorHAnsi"/>
          <w:sz w:val="22"/>
          <w:szCs w:val="22"/>
          <w:u w:color="000000"/>
        </w:rPr>
        <w:t>Janvier</w:t>
      </w:r>
      <w:proofErr w:type="gramEnd"/>
      <w:r w:rsidR="001E19BD" w:rsidRPr="001E19BD">
        <w:rPr>
          <w:rFonts w:asciiTheme="minorHAnsi" w:eastAsia="LTCCaslonSmallCaps" w:hAnsiTheme="minorHAnsi" w:cstheme="minorHAnsi"/>
          <w:sz w:val="22"/>
          <w:szCs w:val="22"/>
          <w:u w:color="000000"/>
        </w:rPr>
        <w:t xml:space="preserve"> et </w:t>
      </w:r>
      <w:r w:rsidR="00B4562F">
        <w:rPr>
          <w:rFonts w:asciiTheme="minorHAnsi" w:eastAsia="LTCCaslonSmallCaps" w:hAnsiTheme="minorHAnsi" w:cstheme="minorHAnsi"/>
          <w:sz w:val="22"/>
          <w:szCs w:val="22"/>
          <w:u w:color="000000"/>
        </w:rPr>
        <w:t xml:space="preserve">l’image </w:t>
      </w:r>
      <w:r w:rsidR="001E19BD" w:rsidRPr="001E19BD">
        <w:rPr>
          <w:rFonts w:asciiTheme="minorHAnsi" w:eastAsia="LTCCaslonSmallCaps" w:hAnsiTheme="minorHAnsi" w:cstheme="minorHAnsi"/>
          <w:sz w:val="22"/>
          <w:szCs w:val="22"/>
          <w:u w:color="000000"/>
        </w:rPr>
        <w:t>d’un magnifique régulateur daté de 1800.</w:t>
      </w:r>
      <w:r w:rsidR="00EF09F7">
        <w:rPr>
          <w:rFonts w:asciiTheme="minorHAnsi" w:eastAsia="LTCCaslonSmallCaps" w:hAnsiTheme="minorHAnsi" w:cstheme="minorHAnsi"/>
          <w:sz w:val="22"/>
          <w:szCs w:val="22"/>
          <w:u w:color="000000"/>
        </w:rPr>
        <w:t xml:space="preserve"> </w:t>
      </w:r>
      <w:r w:rsidR="001E19BD" w:rsidRPr="001E19BD">
        <w:rPr>
          <w:rFonts w:asciiTheme="minorHAnsi" w:eastAsia="LTCCaslonSmallCaps" w:hAnsiTheme="minorHAnsi" w:cstheme="minorHAnsi"/>
          <w:sz w:val="22"/>
          <w:szCs w:val="22"/>
          <w:u w:color="000000"/>
        </w:rPr>
        <w:t>J’allais donc réalis</w:t>
      </w:r>
      <w:r>
        <w:rPr>
          <w:rFonts w:asciiTheme="minorHAnsi" w:eastAsia="LTCCaslonSmallCaps" w:hAnsiTheme="minorHAnsi" w:cstheme="minorHAnsi"/>
          <w:sz w:val="22"/>
          <w:szCs w:val="22"/>
          <w:u w:color="000000"/>
        </w:rPr>
        <w:t>er</w:t>
      </w:r>
      <w:r w:rsidR="001E19BD" w:rsidRPr="001E19BD">
        <w:rPr>
          <w:rFonts w:asciiTheme="minorHAnsi" w:eastAsia="LTCCaslonSmallCaps" w:hAnsiTheme="minorHAnsi" w:cstheme="minorHAnsi"/>
          <w:sz w:val="22"/>
          <w:szCs w:val="22"/>
          <w:u w:color="000000"/>
        </w:rPr>
        <w:t xml:space="preserve"> un régulateur philosophique</w:t>
      </w:r>
      <w:r w:rsidR="00EF09F7">
        <w:rPr>
          <w:rFonts w:asciiTheme="minorHAnsi" w:eastAsia="LTCCaslonSmallCaps" w:hAnsiTheme="minorHAnsi" w:cstheme="minorHAnsi"/>
          <w:sz w:val="22"/>
          <w:szCs w:val="22"/>
          <w:u w:color="000000"/>
        </w:rPr>
        <w:t>,</w:t>
      </w:r>
      <w:r w:rsidR="001E19BD" w:rsidRPr="001E19BD">
        <w:rPr>
          <w:rFonts w:asciiTheme="minorHAnsi" w:eastAsia="LTCCaslonSmallCaps" w:hAnsiTheme="minorHAnsi" w:cstheme="minorHAnsi"/>
          <w:sz w:val="22"/>
          <w:szCs w:val="22"/>
          <w:u w:color="000000"/>
        </w:rPr>
        <w:t xml:space="preserve"> le tout dans une boite de 39mm</w:t>
      </w:r>
      <w:r>
        <w:rPr>
          <w:rFonts w:asciiTheme="minorHAnsi" w:eastAsia="LTCCaslonSmallCaps" w:hAnsiTheme="minorHAnsi" w:cstheme="minorHAnsi"/>
          <w:sz w:val="22"/>
          <w:szCs w:val="22"/>
          <w:u w:color="000000"/>
        </w:rPr>
        <w:t xml:space="preserve"> de diamètre</w:t>
      </w:r>
      <w:r w:rsidR="001E19BD" w:rsidRPr="001E19BD">
        <w:rPr>
          <w:rFonts w:asciiTheme="minorHAnsi" w:eastAsia="LTCCaslonSmallCaps" w:hAnsiTheme="minorHAnsi" w:cstheme="minorHAnsi"/>
          <w:sz w:val="22"/>
          <w:szCs w:val="22"/>
          <w:u w:color="000000"/>
        </w:rPr>
        <w:t>.</w:t>
      </w:r>
    </w:p>
    <w:p w14:paraId="1D382164" w14:textId="77777777" w:rsidR="00EF09F7" w:rsidRDefault="00EF09F7"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7C79FAA0" w14:textId="77777777" w:rsidR="00AF035A" w:rsidRDefault="001E19BD"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sidRPr="001E19BD">
        <w:rPr>
          <w:rFonts w:asciiTheme="minorHAnsi" w:eastAsia="LTCCaslonSmallCaps" w:hAnsiTheme="minorHAnsi" w:cstheme="minorHAnsi"/>
          <w:sz w:val="22"/>
          <w:szCs w:val="22"/>
          <w:u w:color="000000"/>
        </w:rPr>
        <w:t>Je débute toujours par dessiner le cadran</w:t>
      </w:r>
      <w:r w:rsidR="00EF09F7">
        <w:rPr>
          <w:rFonts w:asciiTheme="minorHAnsi" w:eastAsia="LTCCaslonSmallCaps" w:hAnsiTheme="minorHAnsi" w:cstheme="minorHAnsi"/>
          <w:sz w:val="22"/>
          <w:szCs w:val="22"/>
          <w:u w:color="000000"/>
        </w:rPr>
        <w:t>,</w:t>
      </w:r>
      <w:r w:rsidRPr="001E19BD">
        <w:rPr>
          <w:rFonts w:asciiTheme="minorHAnsi" w:eastAsia="LTCCaslonSmallCaps" w:hAnsiTheme="minorHAnsi" w:cstheme="minorHAnsi"/>
          <w:sz w:val="22"/>
          <w:szCs w:val="22"/>
          <w:u w:color="000000"/>
        </w:rPr>
        <w:t xml:space="preserve"> puis je réalise le mouvement qui correspond au visage de la montre que j’ai dessiné. </w:t>
      </w:r>
    </w:p>
    <w:p w14:paraId="42B6B2CD" w14:textId="77777777" w:rsidR="00AF035A" w:rsidRDefault="00AF035A"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1DD0B63C" w14:textId="6E90C3DC" w:rsidR="001E19BD" w:rsidRPr="001E19BD" w:rsidRDefault="001E19BD"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sidRPr="001E19BD">
        <w:rPr>
          <w:rFonts w:asciiTheme="minorHAnsi" w:eastAsia="LTCCaslonSmallCaps" w:hAnsiTheme="minorHAnsi" w:cstheme="minorHAnsi"/>
          <w:sz w:val="22"/>
          <w:szCs w:val="22"/>
          <w:u w:color="000000"/>
        </w:rPr>
        <w:t>Le disque 24h sera donc le disque philosophique</w:t>
      </w:r>
      <w:r w:rsidR="00EF09F7">
        <w:rPr>
          <w:rFonts w:asciiTheme="minorHAnsi" w:eastAsia="LTCCaslonSmallCaps" w:hAnsiTheme="minorHAnsi" w:cstheme="minorHAnsi"/>
          <w:sz w:val="22"/>
          <w:szCs w:val="22"/>
          <w:u w:color="000000"/>
        </w:rPr>
        <w:t>,</w:t>
      </w:r>
      <w:r w:rsidRPr="001E19BD">
        <w:rPr>
          <w:rFonts w:asciiTheme="minorHAnsi" w:eastAsia="LTCCaslonSmallCaps" w:hAnsiTheme="minorHAnsi" w:cstheme="minorHAnsi"/>
          <w:sz w:val="22"/>
          <w:szCs w:val="22"/>
          <w:u w:color="000000"/>
        </w:rPr>
        <w:t xml:space="preserve"> et il recevra le message de son propriétaire pour lui et pour les générations à venir. </w:t>
      </w:r>
    </w:p>
    <w:p w14:paraId="6AEBCBE6" w14:textId="2C15BBBB" w:rsidR="001E19BD" w:rsidRDefault="001E19BD" w:rsidP="00743D8A">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eastAsia="LTCCaslonSmallCaps" w:hAnsiTheme="minorHAnsi" w:cstheme="minorHAnsi"/>
          <w:sz w:val="22"/>
          <w:szCs w:val="22"/>
          <w:u w:color="000000"/>
        </w:rPr>
      </w:pPr>
    </w:p>
    <w:p w14:paraId="717B6966" w14:textId="77777777" w:rsidR="00743D8A" w:rsidRPr="001E19BD" w:rsidRDefault="00743D8A" w:rsidP="00743D8A">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eastAsia="LTCCaslonSmallCaps" w:hAnsiTheme="minorHAnsi" w:cstheme="minorHAnsi"/>
          <w:sz w:val="22"/>
          <w:szCs w:val="22"/>
          <w:u w:color="000000"/>
        </w:rPr>
      </w:pPr>
    </w:p>
    <w:p w14:paraId="4CDBCF88" w14:textId="20FF6AB8" w:rsidR="00743D8A" w:rsidRPr="00743D8A" w:rsidRDefault="00743D8A" w:rsidP="00743D8A">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eastAsia="LTCCaslonSmallCaps" w:hAnsiTheme="minorHAnsi" w:cstheme="minorHAnsi"/>
          <w:b/>
          <w:bCs/>
          <w:sz w:val="22"/>
          <w:szCs w:val="22"/>
          <w:u w:color="000000"/>
        </w:rPr>
      </w:pPr>
      <w:r w:rsidRPr="00743D8A">
        <w:rPr>
          <w:rFonts w:asciiTheme="minorHAnsi" w:eastAsia="LTCCaslonSmallCaps" w:hAnsiTheme="minorHAnsi" w:cstheme="minorHAnsi"/>
          <w:b/>
          <w:bCs/>
          <w:sz w:val="22"/>
          <w:szCs w:val="22"/>
          <w:u w:color="000000"/>
        </w:rPr>
        <w:t>Le cahier des charges du mouvement</w:t>
      </w:r>
    </w:p>
    <w:p w14:paraId="78026528" w14:textId="77777777" w:rsidR="00743D8A" w:rsidRDefault="00743D8A"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01DA5BD5" w14:textId="1CB34346" w:rsidR="001E19BD" w:rsidRPr="001E19BD" w:rsidRDefault="00743D8A"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J</w:t>
      </w:r>
      <w:r w:rsidR="001E19BD" w:rsidRPr="001E19BD">
        <w:rPr>
          <w:rFonts w:asciiTheme="minorHAnsi" w:eastAsia="LTCCaslonSmallCaps" w:hAnsiTheme="minorHAnsi" w:cstheme="minorHAnsi"/>
          <w:sz w:val="22"/>
          <w:szCs w:val="22"/>
          <w:u w:color="000000"/>
        </w:rPr>
        <w:t xml:space="preserve">’ai </w:t>
      </w:r>
      <w:r w:rsidR="004B6218" w:rsidRPr="001E19BD">
        <w:rPr>
          <w:rFonts w:asciiTheme="minorHAnsi" w:eastAsia="LTCCaslonSmallCaps" w:hAnsiTheme="minorHAnsi" w:cstheme="minorHAnsi"/>
          <w:sz w:val="22"/>
          <w:szCs w:val="22"/>
          <w:u w:color="000000"/>
        </w:rPr>
        <w:t xml:space="preserve">rapidement </w:t>
      </w:r>
      <w:r w:rsidR="001E19BD" w:rsidRPr="001E19BD">
        <w:rPr>
          <w:rFonts w:asciiTheme="minorHAnsi" w:eastAsia="LTCCaslonSmallCaps" w:hAnsiTheme="minorHAnsi" w:cstheme="minorHAnsi"/>
          <w:sz w:val="22"/>
          <w:szCs w:val="22"/>
          <w:u w:color="000000"/>
        </w:rPr>
        <w:t>décidé de faire de certaines spécialités horlogères</w:t>
      </w:r>
      <w:r w:rsidR="004B6218">
        <w:rPr>
          <w:rFonts w:asciiTheme="minorHAnsi" w:eastAsia="LTCCaslonSmallCaps" w:hAnsiTheme="minorHAnsi" w:cstheme="minorHAnsi"/>
          <w:sz w:val="22"/>
          <w:szCs w:val="22"/>
          <w:u w:color="000000"/>
        </w:rPr>
        <w:t>,</w:t>
      </w:r>
      <w:r w:rsidR="001E19BD" w:rsidRPr="001E19BD">
        <w:rPr>
          <w:rFonts w:asciiTheme="minorHAnsi" w:eastAsia="LTCCaslonSmallCaps" w:hAnsiTheme="minorHAnsi" w:cstheme="minorHAnsi"/>
          <w:sz w:val="22"/>
          <w:szCs w:val="22"/>
          <w:u w:color="000000"/>
        </w:rPr>
        <w:t xml:space="preserve"> les fondements de mon premier calibre. Avoir mon propre balancier et dans des proportions identiques </w:t>
      </w:r>
      <w:r w:rsidR="002D27C7">
        <w:rPr>
          <w:rFonts w:asciiTheme="minorHAnsi" w:eastAsia="LTCCaslonSmallCaps" w:hAnsiTheme="minorHAnsi" w:cstheme="minorHAnsi"/>
          <w:sz w:val="22"/>
          <w:szCs w:val="22"/>
          <w:u w:color="000000"/>
        </w:rPr>
        <w:t>à celles des</w:t>
      </w:r>
      <w:r w:rsidR="001E19BD" w:rsidRPr="001E19BD">
        <w:rPr>
          <w:rFonts w:asciiTheme="minorHAnsi" w:eastAsia="LTCCaslonSmallCaps" w:hAnsiTheme="minorHAnsi" w:cstheme="minorHAnsi"/>
          <w:sz w:val="22"/>
          <w:szCs w:val="22"/>
          <w:u w:color="000000"/>
        </w:rPr>
        <w:t xml:space="preserve"> montres de poche, une ancre </w:t>
      </w:r>
      <w:r w:rsidR="002D27C7">
        <w:rPr>
          <w:rFonts w:asciiTheme="minorHAnsi" w:eastAsia="LTCCaslonSmallCaps" w:hAnsiTheme="minorHAnsi" w:cstheme="minorHAnsi"/>
          <w:sz w:val="22"/>
          <w:szCs w:val="22"/>
          <w:u w:color="000000"/>
        </w:rPr>
        <w:t>s</w:t>
      </w:r>
      <w:r w:rsidR="001E19BD" w:rsidRPr="001E19BD">
        <w:rPr>
          <w:rFonts w:asciiTheme="minorHAnsi" w:eastAsia="LTCCaslonSmallCaps" w:hAnsiTheme="minorHAnsi" w:cstheme="minorHAnsi"/>
          <w:sz w:val="22"/>
          <w:szCs w:val="22"/>
          <w:u w:color="000000"/>
        </w:rPr>
        <w:t xml:space="preserve">uisse à moustache, des dents de loup sur le rochet, de belles et grandes roues fines et élégantes, une colonne vertébrale avec des aciers poli-miroir, des ébauches en maillechort argenté afin de le laisser naturel comme les merveilleuses montres de poches réalisées </w:t>
      </w:r>
      <w:r w:rsidR="001610D1">
        <w:rPr>
          <w:rFonts w:asciiTheme="minorHAnsi" w:eastAsia="LTCCaslonSmallCaps" w:hAnsiTheme="minorHAnsi" w:cstheme="minorHAnsi"/>
          <w:sz w:val="22"/>
          <w:szCs w:val="22"/>
          <w:u w:color="000000"/>
        </w:rPr>
        <w:t>pendant</w:t>
      </w:r>
      <w:r w:rsidR="001E19BD" w:rsidRPr="001E19BD">
        <w:rPr>
          <w:rFonts w:asciiTheme="minorHAnsi" w:eastAsia="LTCCaslonSmallCaps" w:hAnsiTheme="minorHAnsi" w:cstheme="minorHAnsi"/>
          <w:sz w:val="22"/>
          <w:szCs w:val="22"/>
          <w:u w:color="000000"/>
        </w:rPr>
        <w:t xml:space="preserve"> l’âge d’or horloger, confort et pureté absolue.</w:t>
      </w:r>
    </w:p>
    <w:p w14:paraId="1C3BFBDC" w14:textId="2B216B51" w:rsidR="001E19BD" w:rsidRPr="001E19BD" w:rsidRDefault="001E19BD"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69206E4D" w14:textId="56BEB6C3" w:rsidR="00074D85" w:rsidRDefault="00D35B23"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noProof/>
          <w:sz w:val="22"/>
          <w:szCs w:val="22"/>
          <w:u w:color="000000"/>
          <w14:textOutline w14:w="0" w14:cap="rnd" w14:cmpd="sng" w14:algn="ctr">
            <w14:noFill/>
            <w14:prstDash w14:val="solid"/>
            <w14:bevel/>
          </w14:textOutline>
        </w:rPr>
        <w:drawing>
          <wp:anchor distT="0" distB="0" distL="114300" distR="114300" simplePos="0" relativeHeight="251662336" behindDoc="0" locked="0" layoutInCell="1" allowOverlap="1" wp14:anchorId="7913E4B2" wp14:editId="69AFF3E9">
            <wp:simplePos x="0" y="0"/>
            <wp:positionH relativeFrom="column">
              <wp:posOffset>1165225</wp:posOffset>
            </wp:positionH>
            <wp:positionV relativeFrom="paragraph">
              <wp:posOffset>21801</wp:posOffset>
            </wp:positionV>
            <wp:extent cx="3657600" cy="3218180"/>
            <wp:effectExtent l="0" t="0" r="0" b="0"/>
            <wp:wrapSquare wrapText="bothSides"/>
            <wp:docPr id="277597369" name="Image 5" descr="Une image contenant horloge, regarder, Accessoire de mode, Montre analog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97369" name="Image 5" descr="Une image contenant horloge, regarder, Accessoire de mode, Montre analogique&#10;&#10;Description générée automatiquemen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57600" cy="3218180"/>
                    </a:xfrm>
                    <a:prstGeom prst="rect">
                      <a:avLst/>
                    </a:prstGeom>
                  </pic:spPr>
                </pic:pic>
              </a:graphicData>
            </a:graphic>
            <wp14:sizeRelH relativeFrom="page">
              <wp14:pctWidth>0</wp14:pctWidth>
            </wp14:sizeRelH>
            <wp14:sizeRelV relativeFrom="page">
              <wp14:pctHeight>0</wp14:pctHeight>
            </wp14:sizeRelV>
          </wp:anchor>
        </w:drawing>
      </w:r>
    </w:p>
    <w:p w14:paraId="24BBB4CE" w14:textId="22529F87"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2E664CFA" w14:textId="741F00C1"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1CE5FF21" w14:textId="4BDD32C7"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500895F1" w14:textId="024F37DE"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19C61510" w14:textId="3CF1B96B"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51D8BFFC" w14:textId="73436D63"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4BDD8687" w14:textId="52869874"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78D5E071" w14:textId="21A8B8D0"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4C24E924" w14:textId="4B18DB0D"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042FF521" w14:textId="7A4E7192"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08AB3625" w14:textId="7AFA2647"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22FCEFD1" w14:textId="7E867E22"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0A2D4A39" w14:textId="79E92A8D"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3A16F4EE" w14:textId="26200F72"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49E9FE9A" w14:textId="53B3B97D"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167C6504" w14:textId="4D7B8311"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41D701A4" w14:textId="30184D2F"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32F196B9" w14:textId="0A89E283"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44F0C0AF" w14:textId="6D7643EF" w:rsidR="00D35B23" w:rsidRDefault="00D35B23">
      <w:pPr>
        <w:rPr>
          <w:rFonts w:eastAsia="LTCCaslonSmallCaps" w:cstheme="minorHAnsi"/>
          <w:color w:val="000000"/>
          <w:sz w:val="22"/>
          <w:szCs w:val="22"/>
          <w:u w:color="000000"/>
          <w:bdr w:val="nil"/>
          <w:lang w:val="fr-FR" w:eastAsia="fr-FR"/>
          <w14:textOutline w14:w="0" w14:cap="flat" w14:cmpd="sng" w14:algn="ctr">
            <w14:noFill/>
            <w14:prstDash w14:val="solid"/>
            <w14:bevel/>
          </w14:textOutline>
        </w:rPr>
      </w:pPr>
      <w:r>
        <w:rPr>
          <w:rFonts w:eastAsia="LTCCaslonSmallCaps" w:cstheme="minorHAnsi"/>
          <w:sz w:val="22"/>
          <w:szCs w:val="22"/>
          <w:u w:color="000000"/>
        </w:rPr>
        <w:br w:type="page"/>
      </w:r>
    </w:p>
    <w:p w14:paraId="6D1913A5" w14:textId="679198A3" w:rsidR="00074D85" w:rsidRDefault="00D35B23"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noProof/>
        </w:rPr>
        <w:lastRenderedPageBreak/>
        <w:drawing>
          <wp:inline distT="0" distB="0" distL="0" distR="0" wp14:anchorId="5799A604" wp14:editId="3C82CA82">
            <wp:extent cx="1608667" cy="556273"/>
            <wp:effectExtent l="0" t="0" r="4445" b="2540"/>
            <wp:docPr id="1379175199" name="Image 1379175199" descr="Une image contenant Police, texte, blanc, calligraph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05808" name="Image 3" descr="Une image contenant Police, texte, blanc, calligraphi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99199" cy="587579"/>
                    </a:xfrm>
                    <a:prstGeom prst="rect">
                      <a:avLst/>
                    </a:prstGeom>
                  </pic:spPr>
                </pic:pic>
              </a:graphicData>
            </a:graphic>
          </wp:inline>
        </w:drawing>
      </w:r>
    </w:p>
    <w:p w14:paraId="662C010E" w14:textId="3BF4D944"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070A513E" w14:textId="036D4326" w:rsidR="00074D85" w:rsidRDefault="00074D85"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6BB77ADD" w14:textId="4B0385FC" w:rsidR="002A1769" w:rsidRDefault="001E19BD"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sidRPr="001E19BD">
        <w:rPr>
          <w:rFonts w:asciiTheme="minorHAnsi" w:eastAsia="LTCCaslonSmallCaps" w:hAnsiTheme="minorHAnsi" w:cstheme="minorHAnsi"/>
          <w:sz w:val="22"/>
          <w:szCs w:val="22"/>
          <w:u w:color="000000"/>
        </w:rPr>
        <w:t xml:space="preserve">Après les premiers calculs et le choix de la fréquence agréable de 18’000 alternances </w:t>
      </w:r>
      <w:r w:rsidR="00585097">
        <w:rPr>
          <w:rFonts w:asciiTheme="minorHAnsi" w:eastAsia="LTCCaslonSmallCaps" w:hAnsiTheme="minorHAnsi" w:cstheme="minorHAnsi"/>
          <w:sz w:val="22"/>
          <w:szCs w:val="22"/>
          <w:u w:color="000000"/>
        </w:rPr>
        <w:t xml:space="preserve">/ </w:t>
      </w:r>
      <w:r w:rsidRPr="001E19BD">
        <w:rPr>
          <w:rFonts w:asciiTheme="minorHAnsi" w:eastAsia="LTCCaslonSmallCaps" w:hAnsiTheme="minorHAnsi" w:cstheme="minorHAnsi"/>
          <w:sz w:val="22"/>
          <w:szCs w:val="22"/>
          <w:u w:color="000000"/>
        </w:rPr>
        <w:t>heure</w:t>
      </w:r>
      <w:r w:rsidR="00585097">
        <w:rPr>
          <w:rFonts w:asciiTheme="minorHAnsi" w:eastAsia="LTCCaslonSmallCaps" w:hAnsiTheme="minorHAnsi" w:cstheme="minorHAnsi"/>
          <w:sz w:val="22"/>
          <w:szCs w:val="22"/>
          <w:u w:color="000000"/>
        </w:rPr>
        <w:t>,</w:t>
      </w:r>
      <w:r w:rsidRPr="001E19BD">
        <w:rPr>
          <w:rFonts w:asciiTheme="minorHAnsi" w:eastAsia="LTCCaslonSmallCaps" w:hAnsiTheme="minorHAnsi" w:cstheme="minorHAnsi"/>
          <w:sz w:val="22"/>
          <w:szCs w:val="22"/>
          <w:u w:color="000000"/>
        </w:rPr>
        <w:t xml:space="preserve"> je me suis penché sur l’épaisseur souhaité pour un 39 </w:t>
      </w:r>
      <w:proofErr w:type="spellStart"/>
      <w:r w:rsidRPr="001E19BD">
        <w:rPr>
          <w:rFonts w:asciiTheme="minorHAnsi" w:eastAsia="LTCCaslonSmallCaps" w:hAnsiTheme="minorHAnsi" w:cstheme="minorHAnsi"/>
          <w:sz w:val="22"/>
          <w:szCs w:val="22"/>
          <w:u w:color="000000"/>
        </w:rPr>
        <w:t>mm.</w:t>
      </w:r>
      <w:proofErr w:type="spellEnd"/>
      <w:r w:rsidRPr="001E19BD">
        <w:rPr>
          <w:rFonts w:asciiTheme="minorHAnsi" w:eastAsia="LTCCaslonSmallCaps" w:hAnsiTheme="minorHAnsi" w:cstheme="minorHAnsi"/>
          <w:sz w:val="22"/>
          <w:szCs w:val="22"/>
          <w:u w:color="000000"/>
        </w:rPr>
        <w:t xml:space="preserve"> 8mm hors glace fut mon choix pour une harmonie diamètre</w:t>
      </w:r>
      <w:r w:rsidR="003E2856">
        <w:rPr>
          <w:rFonts w:asciiTheme="minorHAnsi" w:eastAsia="LTCCaslonSmallCaps" w:hAnsiTheme="minorHAnsi" w:cstheme="minorHAnsi"/>
          <w:sz w:val="22"/>
          <w:szCs w:val="22"/>
          <w:u w:color="000000"/>
        </w:rPr>
        <w:t>/</w:t>
      </w:r>
      <w:r w:rsidRPr="001E19BD">
        <w:rPr>
          <w:rFonts w:asciiTheme="minorHAnsi" w:eastAsia="LTCCaslonSmallCaps" w:hAnsiTheme="minorHAnsi" w:cstheme="minorHAnsi"/>
          <w:sz w:val="22"/>
          <w:szCs w:val="22"/>
          <w:u w:color="000000"/>
        </w:rPr>
        <w:t>épaisseur parfaite à mon sens. La conception en 3D pouvait donc débutée ainsi que les heures passées à faire et défaire afin que tout soit en harmonie de la boucle à la couronne et de la couronne au balancier.</w:t>
      </w:r>
    </w:p>
    <w:p w14:paraId="5C4538E7" w14:textId="36BACFAE" w:rsidR="002A1769" w:rsidRDefault="002A1769"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281EA1FC" w14:textId="6F4DAA27" w:rsidR="001E19BD" w:rsidRDefault="001E19BD"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sidRPr="001E19BD">
        <w:rPr>
          <w:rFonts w:asciiTheme="minorHAnsi" w:eastAsia="LTCCaslonSmallCaps" w:hAnsiTheme="minorHAnsi" w:cstheme="minorHAnsi"/>
          <w:sz w:val="22"/>
          <w:szCs w:val="22"/>
          <w:u w:color="000000"/>
        </w:rPr>
        <w:t xml:space="preserve">La réalisation du dossier de plan est l’étape de transition entre la 3D et la matière, le travail de réalisation peut </w:t>
      </w:r>
      <w:r w:rsidR="00DF5FC2">
        <w:rPr>
          <w:rFonts w:asciiTheme="minorHAnsi" w:eastAsia="LTCCaslonSmallCaps" w:hAnsiTheme="minorHAnsi" w:cstheme="minorHAnsi"/>
          <w:sz w:val="22"/>
          <w:szCs w:val="22"/>
          <w:u w:color="000000"/>
        </w:rPr>
        <w:t>en</w:t>
      </w:r>
      <w:r w:rsidRPr="001E19BD">
        <w:rPr>
          <w:rFonts w:asciiTheme="minorHAnsi" w:eastAsia="LTCCaslonSmallCaps" w:hAnsiTheme="minorHAnsi" w:cstheme="minorHAnsi"/>
          <w:sz w:val="22"/>
          <w:szCs w:val="22"/>
          <w:u w:color="000000"/>
        </w:rPr>
        <w:t>fin début</w:t>
      </w:r>
      <w:r w:rsidR="00DF5FC2">
        <w:rPr>
          <w:rFonts w:asciiTheme="minorHAnsi" w:eastAsia="LTCCaslonSmallCaps" w:hAnsiTheme="minorHAnsi" w:cstheme="minorHAnsi"/>
          <w:sz w:val="22"/>
          <w:szCs w:val="22"/>
          <w:u w:color="000000"/>
        </w:rPr>
        <w:t>er</w:t>
      </w:r>
      <w:r w:rsidRPr="001E19BD">
        <w:rPr>
          <w:rFonts w:asciiTheme="minorHAnsi" w:eastAsia="LTCCaslonSmallCaps" w:hAnsiTheme="minorHAnsi" w:cstheme="minorHAnsi"/>
          <w:sz w:val="22"/>
          <w:szCs w:val="22"/>
          <w:u w:color="000000"/>
        </w:rPr>
        <w:t xml:space="preserve"> une fois les innombrables posages spécifiques réalisé</w:t>
      </w:r>
      <w:r w:rsidR="002D2BF2">
        <w:rPr>
          <w:rFonts w:asciiTheme="minorHAnsi" w:eastAsia="LTCCaslonSmallCaps" w:hAnsiTheme="minorHAnsi" w:cstheme="minorHAnsi"/>
          <w:sz w:val="22"/>
          <w:szCs w:val="22"/>
          <w:u w:color="000000"/>
        </w:rPr>
        <w:t>s.</w:t>
      </w:r>
      <w:r w:rsidR="002A1769">
        <w:rPr>
          <w:rFonts w:asciiTheme="minorHAnsi" w:eastAsia="LTCCaslonSmallCaps" w:hAnsiTheme="minorHAnsi" w:cstheme="minorHAnsi"/>
          <w:sz w:val="22"/>
          <w:szCs w:val="22"/>
          <w:u w:color="000000"/>
        </w:rPr>
        <w:t xml:space="preserve"> </w:t>
      </w:r>
      <w:r w:rsidRPr="001E19BD">
        <w:rPr>
          <w:rFonts w:asciiTheme="minorHAnsi" w:eastAsia="LTCCaslonSmallCaps" w:hAnsiTheme="minorHAnsi" w:cstheme="minorHAnsi"/>
          <w:sz w:val="22"/>
          <w:szCs w:val="22"/>
          <w:u w:color="000000"/>
        </w:rPr>
        <w:t>Lorsqu</w:t>
      </w:r>
      <w:r w:rsidR="002D2BF2">
        <w:rPr>
          <w:rFonts w:asciiTheme="minorHAnsi" w:eastAsia="LTCCaslonSmallCaps" w:hAnsiTheme="minorHAnsi" w:cstheme="minorHAnsi"/>
          <w:sz w:val="22"/>
          <w:szCs w:val="22"/>
          <w:u w:color="000000"/>
        </w:rPr>
        <w:t>’on</w:t>
      </w:r>
      <w:r w:rsidRPr="001E19BD">
        <w:rPr>
          <w:rFonts w:asciiTheme="minorHAnsi" w:eastAsia="LTCCaslonSmallCaps" w:hAnsiTheme="minorHAnsi" w:cstheme="minorHAnsi"/>
          <w:sz w:val="22"/>
          <w:szCs w:val="22"/>
          <w:u w:color="000000"/>
        </w:rPr>
        <w:t xml:space="preserve"> crée son propre calibre</w:t>
      </w:r>
      <w:r w:rsidR="002D2BF2">
        <w:rPr>
          <w:rFonts w:asciiTheme="minorHAnsi" w:eastAsia="LTCCaslonSmallCaps" w:hAnsiTheme="minorHAnsi" w:cstheme="minorHAnsi"/>
          <w:sz w:val="22"/>
          <w:szCs w:val="22"/>
          <w:u w:color="000000"/>
        </w:rPr>
        <w:t>,</w:t>
      </w:r>
      <w:r w:rsidRPr="001E19BD">
        <w:rPr>
          <w:rFonts w:asciiTheme="minorHAnsi" w:eastAsia="LTCCaslonSmallCaps" w:hAnsiTheme="minorHAnsi" w:cstheme="minorHAnsi"/>
          <w:sz w:val="22"/>
          <w:szCs w:val="22"/>
          <w:u w:color="000000"/>
        </w:rPr>
        <w:t xml:space="preserve"> la profondeur du travail en amont est abyssale et invisible au </w:t>
      </w:r>
      <w:r w:rsidR="002D2BF2">
        <w:rPr>
          <w:rFonts w:asciiTheme="minorHAnsi" w:eastAsia="LTCCaslonSmallCaps" w:hAnsiTheme="minorHAnsi" w:cstheme="minorHAnsi"/>
          <w:sz w:val="22"/>
          <w:szCs w:val="22"/>
          <w:u w:color="000000"/>
        </w:rPr>
        <w:t xml:space="preserve">regard de la </w:t>
      </w:r>
      <w:r w:rsidRPr="001E19BD">
        <w:rPr>
          <w:rFonts w:asciiTheme="minorHAnsi" w:eastAsia="LTCCaslonSmallCaps" w:hAnsiTheme="minorHAnsi" w:cstheme="minorHAnsi"/>
          <w:sz w:val="22"/>
          <w:szCs w:val="22"/>
          <w:u w:color="000000"/>
        </w:rPr>
        <w:t>réalisation finale. Il faut lors de cette étape</w:t>
      </w:r>
      <w:r w:rsidR="002A1769">
        <w:rPr>
          <w:rFonts w:asciiTheme="minorHAnsi" w:eastAsia="LTCCaslonSmallCaps" w:hAnsiTheme="minorHAnsi" w:cstheme="minorHAnsi"/>
          <w:sz w:val="22"/>
          <w:szCs w:val="22"/>
          <w:u w:color="000000"/>
        </w:rPr>
        <w:t>,</w:t>
      </w:r>
      <w:r w:rsidRPr="001E19BD">
        <w:rPr>
          <w:rFonts w:asciiTheme="minorHAnsi" w:eastAsia="LTCCaslonSmallCaps" w:hAnsiTheme="minorHAnsi" w:cstheme="minorHAnsi"/>
          <w:sz w:val="22"/>
          <w:szCs w:val="22"/>
          <w:u w:color="000000"/>
        </w:rPr>
        <w:t xml:space="preserve"> avoir une passion et un</w:t>
      </w:r>
      <w:r w:rsidR="002A1769">
        <w:rPr>
          <w:rFonts w:asciiTheme="minorHAnsi" w:eastAsia="LTCCaslonSmallCaps" w:hAnsiTheme="minorHAnsi" w:cstheme="minorHAnsi"/>
          <w:sz w:val="22"/>
          <w:szCs w:val="22"/>
          <w:u w:color="000000"/>
        </w:rPr>
        <w:t>e</w:t>
      </w:r>
      <w:r w:rsidRPr="001E19BD">
        <w:rPr>
          <w:rFonts w:asciiTheme="minorHAnsi" w:eastAsia="LTCCaslonSmallCaps" w:hAnsiTheme="minorHAnsi" w:cstheme="minorHAnsi"/>
          <w:sz w:val="22"/>
          <w:szCs w:val="22"/>
          <w:u w:color="000000"/>
        </w:rPr>
        <w:t xml:space="preserve"> foi horlogère solidement ancrée pour maintenir un effort constant.</w:t>
      </w:r>
    </w:p>
    <w:p w14:paraId="3CBB54CB" w14:textId="77777777" w:rsidR="002A1769" w:rsidRPr="001E19BD" w:rsidRDefault="002A1769" w:rsidP="00DD1771">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65F9B952" w14:textId="3D88B4E9" w:rsidR="001E19BD" w:rsidRDefault="001E19BD" w:rsidP="00C6343B">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sidRPr="001E19BD">
        <w:rPr>
          <w:rFonts w:asciiTheme="minorHAnsi" w:eastAsia="LTCCaslonSmallCaps" w:hAnsiTheme="minorHAnsi" w:cstheme="minorHAnsi"/>
          <w:sz w:val="22"/>
          <w:szCs w:val="22"/>
          <w:u w:color="000000"/>
        </w:rPr>
        <w:t xml:space="preserve">Pendant des mois rien ne se passe, le mouvement </w:t>
      </w:r>
      <w:r w:rsidR="002A1769">
        <w:rPr>
          <w:rFonts w:asciiTheme="minorHAnsi" w:eastAsia="LTCCaslonSmallCaps" w:hAnsiTheme="minorHAnsi" w:cstheme="minorHAnsi"/>
          <w:sz w:val="22"/>
          <w:szCs w:val="22"/>
          <w:u w:color="000000"/>
        </w:rPr>
        <w:t>ne vit pas</w:t>
      </w:r>
      <w:r w:rsidRPr="001E19BD">
        <w:rPr>
          <w:rFonts w:asciiTheme="minorHAnsi" w:eastAsia="LTCCaslonSmallCaps" w:hAnsiTheme="minorHAnsi" w:cstheme="minorHAnsi"/>
          <w:sz w:val="22"/>
          <w:szCs w:val="22"/>
          <w:u w:color="000000"/>
        </w:rPr>
        <w:t>, pas la moindre oscillation. On réalise, on teste</w:t>
      </w:r>
      <w:r w:rsidR="002A1769">
        <w:rPr>
          <w:rFonts w:asciiTheme="minorHAnsi" w:eastAsia="LTCCaslonSmallCaps" w:hAnsiTheme="minorHAnsi" w:cstheme="minorHAnsi"/>
          <w:sz w:val="22"/>
          <w:szCs w:val="22"/>
          <w:u w:color="000000"/>
        </w:rPr>
        <w:t>,</w:t>
      </w:r>
      <w:r w:rsidRPr="001E19BD">
        <w:rPr>
          <w:rFonts w:asciiTheme="minorHAnsi" w:eastAsia="LTCCaslonSmallCaps" w:hAnsiTheme="minorHAnsi" w:cstheme="minorHAnsi"/>
          <w:sz w:val="22"/>
          <w:szCs w:val="22"/>
          <w:u w:color="000000"/>
        </w:rPr>
        <w:t xml:space="preserve"> on refait encore et encore tant que ce n’est pas parfait. Il ne doit pas y avoir de limites de temps pour bien faire </w:t>
      </w:r>
      <w:r w:rsidR="002A1769">
        <w:rPr>
          <w:rFonts w:asciiTheme="minorHAnsi" w:eastAsia="LTCCaslonSmallCaps" w:hAnsiTheme="minorHAnsi" w:cstheme="minorHAnsi"/>
          <w:sz w:val="22"/>
          <w:szCs w:val="22"/>
          <w:u w:color="000000"/>
        </w:rPr>
        <w:t xml:space="preserve">comme </w:t>
      </w:r>
      <w:r w:rsidRPr="001E19BD">
        <w:rPr>
          <w:rFonts w:asciiTheme="minorHAnsi" w:eastAsia="LTCCaslonSmallCaps" w:hAnsiTheme="minorHAnsi" w:cstheme="minorHAnsi"/>
          <w:sz w:val="22"/>
          <w:szCs w:val="22"/>
          <w:u w:color="000000"/>
        </w:rPr>
        <w:t>m’a appris mon maître Philippe Dufour.</w:t>
      </w:r>
      <w:r w:rsidR="00A14B3A">
        <w:rPr>
          <w:rFonts w:asciiTheme="minorHAnsi" w:eastAsia="LTCCaslonSmallCaps" w:hAnsiTheme="minorHAnsi" w:cstheme="minorHAnsi"/>
          <w:sz w:val="22"/>
          <w:szCs w:val="22"/>
          <w:u w:color="000000"/>
        </w:rPr>
        <w:t xml:space="preserve"> I</w:t>
      </w:r>
      <w:r w:rsidRPr="001E19BD">
        <w:rPr>
          <w:rFonts w:asciiTheme="minorHAnsi" w:eastAsia="LTCCaslonSmallCaps" w:hAnsiTheme="minorHAnsi" w:cstheme="minorHAnsi"/>
          <w:sz w:val="22"/>
          <w:szCs w:val="22"/>
          <w:u w:color="000000"/>
        </w:rPr>
        <w:t>l n’y a pas de place pour l’approximation dans ce genre de quête horlogère de l’art traditionnel horloger.</w:t>
      </w:r>
      <w:r w:rsidR="00942F27">
        <w:rPr>
          <w:rFonts w:asciiTheme="minorHAnsi" w:eastAsia="LTCCaslonSmallCaps" w:hAnsiTheme="minorHAnsi" w:cstheme="minorHAnsi"/>
          <w:sz w:val="22"/>
          <w:szCs w:val="22"/>
          <w:u w:color="000000"/>
        </w:rPr>
        <w:t xml:space="preserve"> </w:t>
      </w:r>
      <w:r w:rsidRPr="001E19BD">
        <w:rPr>
          <w:rFonts w:asciiTheme="minorHAnsi" w:eastAsia="LTCCaslonSmallCaps" w:hAnsiTheme="minorHAnsi" w:cstheme="minorHAnsi"/>
          <w:sz w:val="22"/>
          <w:szCs w:val="22"/>
          <w:u w:color="000000"/>
        </w:rPr>
        <w:t>La matière vous pousse à ‘l’excellence</w:t>
      </w:r>
      <w:r w:rsidR="00942F27">
        <w:rPr>
          <w:rFonts w:asciiTheme="minorHAnsi" w:eastAsia="LTCCaslonSmallCaps" w:hAnsiTheme="minorHAnsi" w:cstheme="minorHAnsi"/>
          <w:sz w:val="22"/>
          <w:szCs w:val="22"/>
          <w:u w:color="000000"/>
        </w:rPr>
        <w:t>’</w:t>
      </w:r>
      <w:r w:rsidRPr="001E19BD">
        <w:rPr>
          <w:rFonts w:asciiTheme="minorHAnsi" w:eastAsia="LTCCaslonSmallCaps" w:hAnsiTheme="minorHAnsi" w:cstheme="minorHAnsi"/>
          <w:sz w:val="22"/>
          <w:szCs w:val="22"/>
          <w:u w:color="000000"/>
        </w:rPr>
        <w:t xml:space="preserve"> tous les matins et vous savez que vous devez la respect</w:t>
      </w:r>
      <w:r w:rsidR="00942F27">
        <w:rPr>
          <w:rFonts w:asciiTheme="minorHAnsi" w:eastAsia="LTCCaslonSmallCaps" w:hAnsiTheme="minorHAnsi" w:cstheme="minorHAnsi"/>
          <w:sz w:val="22"/>
          <w:szCs w:val="22"/>
          <w:u w:color="000000"/>
        </w:rPr>
        <w:t>er</w:t>
      </w:r>
      <w:r w:rsidRPr="001E19BD">
        <w:rPr>
          <w:rFonts w:asciiTheme="minorHAnsi" w:eastAsia="LTCCaslonSmallCaps" w:hAnsiTheme="minorHAnsi" w:cstheme="minorHAnsi"/>
          <w:sz w:val="22"/>
          <w:szCs w:val="22"/>
          <w:u w:color="000000"/>
        </w:rPr>
        <w:t xml:space="preserve">. C’est en partie de là que nait l’humilité qui caractérise souvent les artisans qui sont réellement et au quotidien dans la matière. </w:t>
      </w:r>
    </w:p>
    <w:p w14:paraId="06C7DF10" w14:textId="77777777" w:rsidR="00D35B23" w:rsidRDefault="00D35B23" w:rsidP="00C6343B">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7122F152" w14:textId="77777777" w:rsidR="00D35B23" w:rsidRDefault="00D35B23" w:rsidP="00C6343B">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7D870612" w14:textId="0232B8CC" w:rsidR="00C6343B" w:rsidRDefault="007A4AF7" w:rsidP="00C6343B">
      <w:pPr>
        <w:jc w:val="center"/>
        <w:rPr>
          <w:rFonts w:eastAsia="LTCCaslonSmallCaps" w:cstheme="minorHAnsi"/>
          <w:b/>
          <w:bCs/>
          <w:color w:val="000000"/>
          <w:sz w:val="22"/>
          <w:szCs w:val="22"/>
          <w:u w:color="000000"/>
          <w:bdr w:val="nil"/>
          <w:lang w:val="fr-FR" w:eastAsia="fr-FR"/>
          <w14:textOutline w14:w="0" w14:cap="flat" w14:cmpd="sng" w14:algn="ctr">
            <w14:noFill/>
            <w14:prstDash w14:val="solid"/>
            <w14:bevel/>
          </w14:textOutline>
        </w:rPr>
      </w:pPr>
      <w:r w:rsidRPr="007A4AF7">
        <w:rPr>
          <w:rFonts w:eastAsia="LTCCaslonSmallCaps" w:cstheme="minorHAnsi"/>
          <w:b/>
          <w:bCs/>
          <w:color w:val="000000"/>
          <w:sz w:val="22"/>
          <w:szCs w:val="22"/>
          <w:u w:color="000000"/>
          <w:bdr w:val="nil"/>
          <w:lang w:val="fr-FR" w:eastAsia="fr-FR"/>
          <w14:textOutline w14:w="0" w14:cap="flat" w14:cmpd="sng" w14:algn="ctr">
            <w14:noFill/>
            <w14:prstDash w14:val="solid"/>
            <w14:bevel/>
          </w14:textOutline>
        </w:rPr>
        <w:t xml:space="preserve">La montre </w:t>
      </w:r>
      <w:r w:rsidR="00C6343B">
        <w:rPr>
          <w:rFonts w:eastAsia="LTCCaslonSmallCaps" w:cstheme="minorHAnsi"/>
          <w:b/>
          <w:bCs/>
          <w:color w:val="000000"/>
          <w:sz w:val="22"/>
          <w:szCs w:val="22"/>
          <w:u w:color="000000"/>
          <w:bdr w:val="nil"/>
          <w:lang w:val="fr-FR" w:eastAsia="fr-FR"/>
          <w14:textOutline w14:w="0" w14:cap="flat" w14:cmpd="sng" w14:algn="ctr">
            <w14:noFill/>
            <w14:prstDash w14:val="solid"/>
            <w14:bevel/>
          </w14:textOutline>
        </w:rPr>
        <w:t>L</w:t>
      </w:r>
      <w:r w:rsidRPr="007A4AF7">
        <w:rPr>
          <w:rFonts w:eastAsia="LTCCaslonSmallCaps" w:cstheme="minorHAnsi"/>
          <w:b/>
          <w:bCs/>
          <w:color w:val="000000"/>
          <w:sz w:val="22"/>
          <w:szCs w:val="22"/>
          <w:u w:color="000000"/>
          <w:bdr w:val="nil"/>
          <w:lang w:val="fr-FR" w:eastAsia="fr-FR"/>
          <w14:textOutline w14:w="0" w14:cap="flat" w14:cmpd="sng" w14:algn="ctr">
            <w14:noFill/>
            <w14:prstDash w14:val="solid"/>
            <w14:bevel/>
          </w14:textOutline>
        </w:rPr>
        <w:t xml:space="preserve">’Essentiel </w:t>
      </w:r>
      <w:r w:rsidR="00B879E2">
        <w:rPr>
          <w:rFonts w:eastAsia="LTCCaslonSmallCaps" w:cstheme="minorHAnsi"/>
          <w:b/>
          <w:bCs/>
          <w:color w:val="000000"/>
          <w:sz w:val="22"/>
          <w:szCs w:val="22"/>
          <w:u w:color="000000"/>
          <w:bdr w:val="nil"/>
          <w:lang w:val="fr-FR" w:eastAsia="fr-FR"/>
          <w14:textOutline w14:w="0" w14:cap="flat" w14:cmpd="sng" w14:algn="ctr">
            <w14:noFill/>
            <w14:prstDash w14:val="solid"/>
            <w14:bevel/>
          </w14:textOutline>
        </w:rPr>
        <w:t xml:space="preserve">est </w:t>
      </w:r>
      <w:r w:rsidRPr="007A4AF7">
        <w:rPr>
          <w:rFonts w:eastAsia="LTCCaslonSmallCaps" w:cstheme="minorHAnsi"/>
          <w:b/>
          <w:bCs/>
          <w:color w:val="000000"/>
          <w:sz w:val="22"/>
          <w:szCs w:val="22"/>
          <w:u w:color="000000"/>
          <w:bdr w:val="nil"/>
          <w:lang w:val="fr-FR" w:eastAsia="fr-FR"/>
          <w14:textOutline w14:w="0" w14:cap="flat" w14:cmpd="sng" w14:algn="ctr">
            <w14:noFill/>
            <w14:prstDash w14:val="solid"/>
            <w14:bevel/>
          </w14:textOutline>
        </w:rPr>
        <w:t>née.</w:t>
      </w:r>
    </w:p>
    <w:p w14:paraId="4D702C34" w14:textId="635CAA52" w:rsidR="00C6343B" w:rsidRDefault="007A4AF7" w:rsidP="00C6343B">
      <w:pPr>
        <w:jc w:val="center"/>
        <w:rPr>
          <w:rFonts w:eastAsia="LTCCaslonSmallCaps" w:cstheme="minorHAnsi"/>
          <w:i/>
          <w:iCs/>
          <w:color w:val="000000"/>
          <w:sz w:val="22"/>
          <w:szCs w:val="22"/>
          <w:u w:color="000000"/>
          <w:bdr w:val="nil"/>
          <w:lang w:val="fr-FR" w:eastAsia="fr-FR"/>
          <w14:textOutline w14:w="0" w14:cap="flat" w14:cmpd="sng" w14:algn="ctr">
            <w14:noFill/>
            <w14:prstDash w14:val="solid"/>
            <w14:bevel/>
          </w14:textOutline>
        </w:rPr>
      </w:pPr>
      <w:r w:rsidRPr="007A4AF7">
        <w:rPr>
          <w:rFonts w:eastAsia="LTCCaslonSmallCaps" w:cstheme="minorHAnsi"/>
          <w:i/>
          <w:iCs/>
          <w:color w:val="000000"/>
          <w:sz w:val="22"/>
          <w:szCs w:val="22"/>
          <w:u w:color="000000"/>
          <w:bdr w:val="nil"/>
          <w:lang w:val="fr-FR" w:eastAsia="fr-FR"/>
          <w14:textOutline w14:w="0" w14:cap="flat" w14:cmpd="sng" w14:algn="ctr">
            <w14:noFill/>
            <w14:prstDash w14:val="solid"/>
            <w14:bevel/>
          </w14:textOutline>
        </w:rPr>
        <w:t>(D’ailleurs dans mon imaginaire</w:t>
      </w:r>
      <w:r w:rsidR="00C6343B">
        <w:rPr>
          <w:rFonts w:eastAsia="LTCCaslonSmallCaps" w:cstheme="minorHAnsi"/>
          <w:i/>
          <w:iCs/>
          <w:color w:val="000000"/>
          <w:sz w:val="22"/>
          <w:szCs w:val="22"/>
          <w:u w:color="000000"/>
          <w:bdr w:val="nil"/>
          <w:lang w:val="fr-FR" w:eastAsia="fr-FR"/>
          <w14:textOutline w14:w="0" w14:cap="flat" w14:cmpd="sng" w14:algn="ctr">
            <w14:noFill/>
            <w14:prstDash w14:val="solid"/>
            <w14:bevel/>
          </w14:textOutline>
        </w:rPr>
        <w:t>,</w:t>
      </w:r>
      <w:r w:rsidRPr="007A4AF7">
        <w:rPr>
          <w:rFonts w:eastAsia="LTCCaslonSmallCaps" w:cstheme="minorHAnsi"/>
          <w:i/>
          <w:iCs/>
          <w:color w:val="000000"/>
          <w:sz w:val="22"/>
          <w:szCs w:val="22"/>
          <w:u w:color="000000"/>
          <w:bdr w:val="nil"/>
          <w:lang w:val="fr-FR" w:eastAsia="fr-FR"/>
          <w14:textOutline w14:w="0" w14:cap="flat" w14:cmpd="sng" w14:algn="ctr">
            <w14:noFill/>
            <w14:prstDash w14:val="solid"/>
            <w14:bevel/>
          </w14:textOutline>
        </w:rPr>
        <w:t xml:space="preserve"> je n’appelle pas cette création montre</w:t>
      </w:r>
      <w:r w:rsidR="00C6343B">
        <w:rPr>
          <w:rFonts w:eastAsia="LTCCaslonSmallCaps" w:cstheme="minorHAnsi"/>
          <w:i/>
          <w:iCs/>
          <w:color w:val="000000"/>
          <w:sz w:val="22"/>
          <w:szCs w:val="22"/>
          <w:u w:color="000000"/>
          <w:bdr w:val="nil"/>
          <w:lang w:val="fr-FR" w:eastAsia="fr-FR"/>
          <w14:textOutline w14:w="0" w14:cap="flat" w14:cmpd="sng" w14:algn="ctr">
            <w14:noFill/>
            <w14:prstDash w14:val="solid"/>
            <w14:bevel/>
          </w14:textOutline>
        </w:rPr>
        <w:t>,</w:t>
      </w:r>
    </w:p>
    <w:p w14:paraId="5CAA8DBB" w14:textId="6C8F384F" w:rsidR="00C6343B" w:rsidRPr="00C6343B" w:rsidRDefault="007A4AF7" w:rsidP="00C6343B">
      <w:pPr>
        <w:jc w:val="center"/>
        <w:rPr>
          <w:rFonts w:eastAsia="LTCCaslonSmallCaps" w:cstheme="minorHAnsi"/>
          <w:i/>
          <w:iCs/>
          <w:color w:val="000000"/>
          <w:sz w:val="22"/>
          <w:szCs w:val="22"/>
          <w:u w:color="000000"/>
          <w:bdr w:val="nil"/>
          <w:lang w:val="fr-FR" w:eastAsia="fr-FR"/>
          <w14:textOutline w14:w="0" w14:cap="flat" w14:cmpd="sng" w14:algn="ctr">
            <w14:noFill/>
            <w14:prstDash w14:val="solid"/>
            <w14:bevel/>
          </w14:textOutline>
        </w:rPr>
      </w:pPr>
      <w:proofErr w:type="gramStart"/>
      <w:r w:rsidRPr="007A4AF7">
        <w:rPr>
          <w:rFonts w:eastAsia="LTCCaslonSmallCaps" w:cstheme="minorHAnsi"/>
          <w:i/>
          <w:iCs/>
          <w:color w:val="000000"/>
          <w:sz w:val="22"/>
          <w:szCs w:val="22"/>
          <w:u w:color="000000"/>
          <w:bdr w:val="nil"/>
          <w:lang w:val="fr-FR" w:eastAsia="fr-FR"/>
          <w14:textOutline w14:w="0" w14:cap="flat" w14:cmpd="sng" w14:algn="ctr">
            <w14:noFill/>
            <w14:prstDash w14:val="solid"/>
            <w14:bevel/>
          </w14:textOutline>
        </w:rPr>
        <w:t>mais</w:t>
      </w:r>
      <w:proofErr w:type="gramEnd"/>
      <w:r w:rsidRPr="007A4AF7">
        <w:rPr>
          <w:rFonts w:eastAsia="LTCCaslonSmallCaps" w:cstheme="minorHAnsi"/>
          <w:i/>
          <w:iCs/>
          <w:color w:val="000000"/>
          <w:sz w:val="22"/>
          <w:szCs w:val="22"/>
          <w:u w:color="000000"/>
          <w:bdr w:val="nil"/>
          <w:lang w:val="fr-FR" w:eastAsia="fr-FR"/>
          <w14:textOutline w14:w="0" w14:cap="flat" w14:cmpd="sng" w14:algn="ctr">
            <w14:noFill/>
            <w14:prstDash w14:val="solid"/>
            <w14:bevel/>
          </w14:textOutline>
        </w:rPr>
        <w:t xml:space="preserve"> un instrument mécanique philosophique)</w:t>
      </w:r>
    </w:p>
    <w:p w14:paraId="6A9AA487" w14:textId="77777777" w:rsidR="00C6343B" w:rsidRDefault="00C6343B" w:rsidP="0008193E">
      <w:pPr>
        <w:jc w:val="both"/>
        <w:rPr>
          <w:rFonts w:eastAsia="LTCCaslonSmallCaps" w:cstheme="minorHAnsi"/>
          <w:color w:val="000000"/>
          <w:sz w:val="22"/>
          <w:szCs w:val="22"/>
          <w:u w:color="000000"/>
          <w:bdr w:val="nil"/>
          <w:lang w:val="fr-FR" w:eastAsia="fr-FR"/>
          <w14:textOutline w14:w="0" w14:cap="flat" w14:cmpd="sng" w14:algn="ctr">
            <w14:noFill/>
            <w14:prstDash w14:val="solid"/>
            <w14:bevel/>
          </w14:textOutline>
        </w:rPr>
      </w:pPr>
    </w:p>
    <w:p w14:paraId="5A5B8E08" w14:textId="77777777" w:rsid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Cela peut paraitre étrange mais si je dois expliqu</w:t>
      </w:r>
      <w:r>
        <w:rPr>
          <w:rFonts w:asciiTheme="minorHAnsi" w:hAnsiTheme="minorHAnsi" w:cstheme="minorHAnsi"/>
          <w:sz w:val="22"/>
          <w:szCs w:val="22"/>
          <w:u w:color="000000"/>
        </w:rPr>
        <w:t>er</w:t>
      </w:r>
      <w:r w:rsidRPr="0008193E">
        <w:rPr>
          <w:rFonts w:asciiTheme="minorHAnsi" w:hAnsiTheme="minorHAnsi" w:cstheme="minorHAnsi"/>
          <w:sz w:val="22"/>
          <w:szCs w:val="22"/>
          <w:u w:color="000000"/>
        </w:rPr>
        <w:t xml:space="preserve"> avec quelques mots la finalité de mon travail, l’instrument mécanique philosophique me donne toujours l’impression de justesse sur mon intention première. Une mécanique vivante qui garde trace de vos vies</w:t>
      </w:r>
      <w:r>
        <w:rPr>
          <w:rFonts w:asciiTheme="minorHAnsi" w:hAnsiTheme="minorHAnsi" w:cstheme="minorHAnsi"/>
          <w:sz w:val="22"/>
          <w:szCs w:val="22"/>
          <w:u w:color="000000"/>
        </w:rPr>
        <w:t xml:space="preserve">, </w:t>
      </w:r>
      <w:r w:rsidRPr="0008193E">
        <w:rPr>
          <w:rFonts w:asciiTheme="minorHAnsi" w:hAnsiTheme="minorHAnsi" w:cstheme="minorHAnsi"/>
          <w:sz w:val="22"/>
          <w:szCs w:val="22"/>
          <w:u w:color="000000"/>
        </w:rPr>
        <w:t>qui transmet et garde un message philosophique.</w:t>
      </w:r>
    </w:p>
    <w:p w14:paraId="294BB0D2" w14:textId="77777777" w:rsid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527F1E6A" w14:textId="57A0E40A" w:rsid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J’aurais adoré avoir un instrument mécanique venant de mes ancêtres</w:t>
      </w:r>
      <w:r w:rsidR="00464953">
        <w:rPr>
          <w:rFonts w:asciiTheme="minorHAnsi" w:hAnsiTheme="minorHAnsi" w:cstheme="minorHAnsi"/>
          <w:sz w:val="22"/>
          <w:szCs w:val="22"/>
          <w:u w:color="000000"/>
        </w:rPr>
        <w:t>,</w:t>
      </w:r>
      <w:r w:rsidRPr="0008193E">
        <w:rPr>
          <w:rFonts w:asciiTheme="minorHAnsi" w:hAnsiTheme="minorHAnsi" w:cstheme="minorHAnsi"/>
          <w:sz w:val="22"/>
          <w:szCs w:val="22"/>
          <w:u w:color="000000"/>
        </w:rPr>
        <w:t xml:space="preserve"> qui me donne des messages et guident mes pas tout au long de mon existence. Inscrire les fondamentaux sur de la mécanique comme on grave des phrases dans le marbre. Ce sentiment me donne beaucoup de confort et de joie car avoir mis ces mots dans mes créations me donne la chance de garder illuminé</w:t>
      </w:r>
      <w:r w:rsidR="00464953">
        <w:rPr>
          <w:rFonts w:asciiTheme="minorHAnsi" w:hAnsiTheme="minorHAnsi" w:cstheme="minorHAnsi"/>
          <w:sz w:val="22"/>
          <w:szCs w:val="22"/>
          <w:u w:color="000000"/>
        </w:rPr>
        <w:t>e</w:t>
      </w:r>
      <w:r w:rsidRPr="0008193E">
        <w:rPr>
          <w:rFonts w:asciiTheme="minorHAnsi" w:hAnsiTheme="minorHAnsi" w:cstheme="minorHAnsi"/>
          <w:sz w:val="22"/>
          <w:szCs w:val="22"/>
          <w:u w:color="000000"/>
        </w:rPr>
        <w:t>s des valeurs de vies</w:t>
      </w:r>
      <w:r w:rsidR="00464953">
        <w:rPr>
          <w:rFonts w:asciiTheme="minorHAnsi" w:hAnsiTheme="minorHAnsi" w:cstheme="minorHAnsi"/>
          <w:sz w:val="22"/>
          <w:szCs w:val="22"/>
          <w:u w:color="000000"/>
        </w:rPr>
        <w:t xml:space="preserve">. </w:t>
      </w:r>
      <w:r w:rsidRPr="0008193E">
        <w:rPr>
          <w:rFonts w:asciiTheme="minorHAnsi" w:hAnsiTheme="minorHAnsi" w:cstheme="minorHAnsi"/>
          <w:sz w:val="22"/>
          <w:szCs w:val="22"/>
          <w:u w:color="000000"/>
        </w:rPr>
        <w:t>Aujourd’hui, maintenant, Amour et gratitude.</w:t>
      </w:r>
    </w:p>
    <w:p w14:paraId="4529417D" w14:textId="77777777" w:rsidR="00464953" w:rsidRPr="0008193E" w:rsidRDefault="00464953"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71BEB587" w14:textId="4D5D210A" w:rsid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Sur la montre</w:t>
      </w:r>
      <w:r w:rsidR="00464953">
        <w:rPr>
          <w:rFonts w:asciiTheme="minorHAnsi" w:hAnsiTheme="minorHAnsi" w:cstheme="minorHAnsi"/>
          <w:sz w:val="22"/>
          <w:szCs w:val="22"/>
          <w:u w:color="000000"/>
        </w:rPr>
        <w:t>,</w:t>
      </w:r>
      <w:r w:rsidRPr="0008193E">
        <w:rPr>
          <w:rFonts w:asciiTheme="minorHAnsi" w:hAnsiTheme="minorHAnsi" w:cstheme="minorHAnsi"/>
          <w:sz w:val="22"/>
          <w:szCs w:val="22"/>
          <w:u w:color="000000"/>
        </w:rPr>
        <w:t xml:space="preserve"> j’ai choisi le latin comme témoignage du passé et les mots dans le soleil sont </w:t>
      </w:r>
      <w:proofErr w:type="spellStart"/>
      <w:r w:rsidRPr="00464953">
        <w:rPr>
          <w:rFonts w:asciiTheme="minorHAnsi" w:hAnsiTheme="minorHAnsi" w:cstheme="minorHAnsi"/>
          <w:i/>
          <w:iCs/>
          <w:sz w:val="22"/>
          <w:szCs w:val="22"/>
          <w:u w:color="000000"/>
        </w:rPr>
        <w:t>Hodie</w:t>
      </w:r>
      <w:proofErr w:type="spellEnd"/>
      <w:r w:rsidRPr="0008193E">
        <w:rPr>
          <w:rFonts w:asciiTheme="minorHAnsi" w:hAnsiTheme="minorHAnsi" w:cstheme="minorHAnsi"/>
          <w:sz w:val="22"/>
          <w:szCs w:val="22"/>
          <w:u w:color="000000"/>
        </w:rPr>
        <w:t xml:space="preserve"> (aujourd’hui)</w:t>
      </w:r>
      <w:r w:rsidR="00464953">
        <w:rPr>
          <w:rFonts w:asciiTheme="minorHAnsi" w:hAnsiTheme="minorHAnsi" w:cstheme="minorHAnsi"/>
          <w:sz w:val="22"/>
          <w:szCs w:val="22"/>
          <w:u w:color="000000"/>
        </w:rPr>
        <w:t xml:space="preserve"> et</w:t>
      </w:r>
      <w:r w:rsidRPr="0008193E">
        <w:rPr>
          <w:rFonts w:asciiTheme="minorHAnsi" w:hAnsiTheme="minorHAnsi" w:cstheme="minorHAnsi"/>
          <w:sz w:val="22"/>
          <w:szCs w:val="22"/>
          <w:u w:color="000000"/>
        </w:rPr>
        <w:t xml:space="preserve"> </w:t>
      </w:r>
      <w:r w:rsidRPr="00464953">
        <w:rPr>
          <w:rFonts w:asciiTheme="minorHAnsi" w:hAnsiTheme="minorHAnsi" w:cstheme="minorHAnsi"/>
          <w:i/>
          <w:iCs/>
          <w:sz w:val="22"/>
          <w:szCs w:val="22"/>
          <w:u w:color="000000"/>
        </w:rPr>
        <w:t>Nunc</w:t>
      </w:r>
      <w:r w:rsidRPr="0008193E">
        <w:rPr>
          <w:rFonts w:asciiTheme="minorHAnsi" w:hAnsiTheme="minorHAnsi" w:cstheme="minorHAnsi"/>
          <w:sz w:val="22"/>
          <w:szCs w:val="22"/>
          <w:u w:color="000000"/>
        </w:rPr>
        <w:t xml:space="preserve"> (maintenant). Ce sont bien évidemment des mots simples et de tous les jours mais ils expriment parfaitement le sentiment lié à l’enfance. Le présent absolu, ni demain, ni dans 2 heures, maintenant. Pour ce qui est du choix pour les mots de minuit</w:t>
      </w:r>
      <w:r w:rsidR="00464953">
        <w:rPr>
          <w:rFonts w:asciiTheme="minorHAnsi" w:hAnsiTheme="minorHAnsi" w:cstheme="minorHAnsi"/>
          <w:sz w:val="22"/>
          <w:szCs w:val="22"/>
          <w:u w:color="000000"/>
        </w:rPr>
        <w:t xml:space="preserve"> : </w:t>
      </w:r>
      <w:r w:rsidRPr="00464953">
        <w:rPr>
          <w:rFonts w:asciiTheme="minorHAnsi" w:hAnsiTheme="minorHAnsi" w:cstheme="minorHAnsi"/>
          <w:i/>
          <w:iCs/>
          <w:sz w:val="22"/>
          <w:szCs w:val="22"/>
          <w:u w:color="000000"/>
        </w:rPr>
        <w:t>Amor</w:t>
      </w:r>
      <w:r w:rsidRPr="0008193E">
        <w:rPr>
          <w:rFonts w:asciiTheme="minorHAnsi" w:hAnsiTheme="minorHAnsi" w:cstheme="minorHAnsi"/>
          <w:sz w:val="22"/>
          <w:szCs w:val="22"/>
          <w:u w:color="000000"/>
        </w:rPr>
        <w:t xml:space="preserve"> &amp; </w:t>
      </w:r>
      <w:proofErr w:type="spellStart"/>
      <w:r w:rsidRPr="00464953">
        <w:rPr>
          <w:rFonts w:asciiTheme="minorHAnsi" w:hAnsiTheme="minorHAnsi" w:cstheme="minorHAnsi"/>
          <w:i/>
          <w:iCs/>
          <w:sz w:val="22"/>
          <w:szCs w:val="22"/>
          <w:u w:color="000000"/>
        </w:rPr>
        <w:t>Gratia</w:t>
      </w:r>
      <w:proofErr w:type="spellEnd"/>
      <w:r w:rsidRPr="0008193E">
        <w:rPr>
          <w:rFonts w:asciiTheme="minorHAnsi" w:hAnsiTheme="minorHAnsi" w:cstheme="minorHAnsi"/>
          <w:sz w:val="22"/>
          <w:szCs w:val="22"/>
          <w:u w:color="000000"/>
        </w:rPr>
        <w:t>. L’amour et la gratitude sont une évidence pour moi</w:t>
      </w:r>
      <w:r w:rsidR="00464953">
        <w:rPr>
          <w:rFonts w:asciiTheme="minorHAnsi" w:hAnsiTheme="minorHAnsi" w:cstheme="minorHAnsi"/>
          <w:sz w:val="22"/>
          <w:szCs w:val="22"/>
          <w:u w:color="000000"/>
        </w:rPr>
        <w:t>,</w:t>
      </w:r>
      <w:r w:rsidRPr="0008193E">
        <w:rPr>
          <w:rFonts w:asciiTheme="minorHAnsi" w:hAnsiTheme="minorHAnsi" w:cstheme="minorHAnsi"/>
          <w:sz w:val="22"/>
          <w:szCs w:val="22"/>
          <w:u w:color="000000"/>
        </w:rPr>
        <w:t xml:space="preserve"> et des mots très puissants qui peuvent clore à merveille une journée.</w:t>
      </w:r>
    </w:p>
    <w:p w14:paraId="3176F591" w14:textId="77777777" w:rsidR="00464953" w:rsidRDefault="00464953"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5075258E" w14:textId="77777777" w:rsidR="00464953" w:rsidRPr="0008193E" w:rsidRDefault="00464953"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3C46E0E6" w14:textId="3BB78927" w:rsidR="0008193E" w:rsidRDefault="0008193E" w:rsidP="0046495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hAnsiTheme="minorHAnsi" w:cstheme="minorHAnsi"/>
          <w:b/>
          <w:bCs/>
          <w:sz w:val="22"/>
          <w:szCs w:val="22"/>
          <w:u w:color="000000"/>
        </w:rPr>
      </w:pPr>
      <w:r w:rsidRPr="00464953">
        <w:rPr>
          <w:rFonts w:asciiTheme="minorHAnsi" w:hAnsiTheme="minorHAnsi" w:cstheme="minorHAnsi"/>
          <w:b/>
          <w:bCs/>
          <w:sz w:val="22"/>
          <w:szCs w:val="22"/>
          <w:u w:color="000000"/>
        </w:rPr>
        <w:t>Manifeste de l’Art Traditionnel Horloger</w:t>
      </w:r>
    </w:p>
    <w:p w14:paraId="4B32AB94" w14:textId="77777777" w:rsidR="00464953" w:rsidRPr="00464953" w:rsidRDefault="00464953" w:rsidP="0046495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hAnsiTheme="minorHAnsi" w:cstheme="minorHAnsi"/>
          <w:b/>
          <w:bCs/>
          <w:sz w:val="22"/>
          <w:szCs w:val="22"/>
          <w:u w:color="000000"/>
        </w:rPr>
      </w:pPr>
    </w:p>
    <w:p w14:paraId="6C08B8EB" w14:textId="711587D3" w:rsidR="00464953"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Le choix des matériaux fut bien entendu fondamental, pour garantir une longévité, un confort et une qualité de rhabillage pour les futurs horlogers qui prendront soins de mes créations dans le futur. Tout doit être pensé « </w:t>
      </w:r>
      <w:proofErr w:type="spellStart"/>
      <w:r w:rsidRPr="00464953">
        <w:rPr>
          <w:rFonts w:asciiTheme="minorHAnsi" w:hAnsiTheme="minorHAnsi" w:cstheme="minorHAnsi"/>
          <w:i/>
          <w:iCs/>
          <w:sz w:val="22"/>
          <w:szCs w:val="22"/>
          <w:u w:color="000000"/>
        </w:rPr>
        <w:t>Creare</w:t>
      </w:r>
      <w:proofErr w:type="spellEnd"/>
      <w:r w:rsidRPr="00464953">
        <w:rPr>
          <w:rFonts w:asciiTheme="minorHAnsi" w:hAnsiTheme="minorHAnsi" w:cstheme="minorHAnsi"/>
          <w:i/>
          <w:iCs/>
          <w:sz w:val="22"/>
          <w:szCs w:val="22"/>
          <w:u w:color="000000"/>
        </w:rPr>
        <w:t xml:space="preserve"> </w:t>
      </w:r>
      <w:proofErr w:type="spellStart"/>
      <w:r w:rsidRPr="00464953">
        <w:rPr>
          <w:rFonts w:asciiTheme="minorHAnsi" w:hAnsiTheme="minorHAnsi" w:cstheme="minorHAnsi"/>
          <w:i/>
          <w:iCs/>
          <w:sz w:val="22"/>
          <w:szCs w:val="22"/>
          <w:u w:color="000000"/>
        </w:rPr>
        <w:t>Durare</w:t>
      </w:r>
      <w:proofErr w:type="spellEnd"/>
      <w:r w:rsidRPr="0008193E">
        <w:rPr>
          <w:rFonts w:asciiTheme="minorHAnsi" w:hAnsiTheme="minorHAnsi" w:cstheme="minorHAnsi"/>
          <w:sz w:val="22"/>
          <w:szCs w:val="22"/>
          <w:u w:color="000000"/>
        </w:rPr>
        <w:t> » Créer pour durer.</w:t>
      </w:r>
    </w:p>
    <w:p w14:paraId="2E89EBB0" w14:textId="4C02B0E4" w:rsidR="00464953" w:rsidRDefault="00464953">
      <w:pPr>
        <w:rPr>
          <w:rFonts w:eastAsia="Arial Unicode MS" w:cstheme="minorHAnsi"/>
          <w:color w:val="000000"/>
          <w:sz w:val="22"/>
          <w:szCs w:val="22"/>
          <w:u w:color="000000"/>
          <w:bdr w:val="nil"/>
          <w:lang w:val="fr-FR" w:eastAsia="fr-FR"/>
          <w14:textOutline w14:w="0" w14:cap="flat" w14:cmpd="sng" w14:algn="ctr">
            <w14:noFill/>
            <w14:prstDash w14:val="solid"/>
            <w14:bevel/>
          </w14:textOutline>
        </w:rPr>
      </w:pPr>
      <w:r>
        <w:rPr>
          <w:rFonts w:cstheme="minorHAnsi"/>
          <w:sz w:val="22"/>
          <w:szCs w:val="22"/>
          <w:u w:color="000000"/>
        </w:rPr>
        <w:br w:type="page"/>
      </w:r>
    </w:p>
    <w:p w14:paraId="1E48FCC3" w14:textId="19C42334" w:rsidR="00464953" w:rsidRDefault="00464953"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Pr>
          <w:noProof/>
        </w:rPr>
        <w:lastRenderedPageBreak/>
        <w:drawing>
          <wp:inline distT="0" distB="0" distL="0" distR="0" wp14:anchorId="14874388" wp14:editId="24367061">
            <wp:extent cx="1608667" cy="556273"/>
            <wp:effectExtent l="0" t="0" r="4445" b="2540"/>
            <wp:docPr id="1278072623" name="Image 1278072623" descr="Une image contenant Police, texte, blanc, calligraph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05808" name="Image 3" descr="Une image contenant Police, texte, blanc, calligraphi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99199" cy="587579"/>
                    </a:xfrm>
                    <a:prstGeom prst="rect">
                      <a:avLst/>
                    </a:prstGeom>
                  </pic:spPr>
                </pic:pic>
              </a:graphicData>
            </a:graphic>
          </wp:inline>
        </w:drawing>
      </w:r>
    </w:p>
    <w:p w14:paraId="7ABD5214" w14:textId="77777777" w:rsidR="00464953" w:rsidRDefault="00464953"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38937A2E" w14:textId="77777777" w:rsidR="00464953" w:rsidRDefault="00464953"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10B9D513" w14:textId="77777777" w:rsidR="00874E52" w:rsidRDefault="00874E52"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062E9DC4" w14:textId="37429779" w:rsid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 xml:space="preserve">Choisir donc des matériaux dans la plus pure tradition horlogère et avec le moins de traitements galvaniques possible afin de pouvoir </w:t>
      </w:r>
      <w:r w:rsidR="00464953" w:rsidRPr="0008193E">
        <w:rPr>
          <w:rFonts w:asciiTheme="minorHAnsi" w:hAnsiTheme="minorHAnsi" w:cstheme="minorHAnsi"/>
          <w:sz w:val="22"/>
          <w:szCs w:val="22"/>
          <w:u w:color="000000"/>
        </w:rPr>
        <w:t xml:space="preserve">conserver </w:t>
      </w:r>
      <w:r w:rsidRPr="0008193E">
        <w:rPr>
          <w:rFonts w:asciiTheme="minorHAnsi" w:hAnsiTheme="minorHAnsi" w:cstheme="minorHAnsi"/>
          <w:sz w:val="22"/>
          <w:szCs w:val="22"/>
          <w:u w:color="000000"/>
        </w:rPr>
        <w:t>dans le temps un niveau de finition</w:t>
      </w:r>
      <w:r w:rsidR="00464953">
        <w:rPr>
          <w:rFonts w:asciiTheme="minorHAnsi" w:hAnsiTheme="minorHAnsi" w:cstheme="minorHAnsi"/>
          <w:sz w:val="22"/>
          <w:szCs w:val="22"/>
          <w:u w:color="000000"/>
        </w:rPr>
        <w:t>s</w:t>
      </w:r>
      <w:r w:rsidRPr="0008193E">
        <w:rPr>
          <w:rFonts w:asciiTheme="minorHAnsi" w:hAnsiTheme="minorHAnsi" w:cstheme="minorHAnsi"/>
          <w:sz w:val="22"/>
          <w:szCs w:val="22"/>
          <w:u w:color="000000"/>
        </w:rPr>
        <w:t xml:space="preserve"> parfaite</w:t>
      </w:r>
      <w:r w:rsidR="00464953">
        <w:rPr>
          <w:rFonts w:asciiTheme="minorHAnsi" w:hAnsiTheme="minorHAnsi" w:cstheme="minorHAnsi"/>
          <w:sz w:val="22"/>
          <w:szCs w:val="22"/>
          <w:u w:color="000000"/>
        </w:rPr>
        <w:t>s</w:t>
      </w:r>
      <w:r w:rsidRPr="0008193E">
        <w:rPr>
          <w:rFonts w:asciiTheme="minorHAnsi" w:hAnsiTheme="minorHAnsi" w:cstheme="minorHAnsi"/>
          <w:sz w:val="22"/>
          <w:szCs w:val="22"/>
          <w:u w:color="000000"/>
        </w:rPr>
        <w:t>.</w:t>
      </w:r>
    </w:p>
    <w:p w14:paraId="19FF9860" w14:textId="77777777" w:rsidR="00464953" w:rsidRPr="0008193E" w:rsidRDefault="00464953"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4567233F" w14:textId="77777777" w:rsidR="0008193E" w:rsidRDefault="0008193E" w:rsidP="0046495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hAnsiTheme="minorHAnsi" w:cstheme="minorHAnsi"/>
          <w:b/>
          <w:bCs/>
          <w:sz w:val="22"/>
          <w:szCs w:val="22"/>
          <w:u w:color="000000"/>
        </w:rPr>
      </w:pPr>
      <w:r w:rsidRPr="00464953">
        <w:rPr>
          <w:rFonts w:asciiTheme="minorHAnsi" w:hAnsiTheme="minorHAnsi" w:cstheme="minorHAnsi"/>
          <w:b/>
          <w:bCs/>
          <w:sz w:val="22"/>
          <w:szCs w:val="22"/>
          <w:u w:color="000000"/>
        </w:rPr>
        <w:t>Le barillet et le rouage temps</w:t>
      </w:r>
    </w:p>
    <w:p w14:paraId="7E49A24B" w14:textId="77777777" w:rsidR="00464953" w:rsidRPr="00464953" w:rsidRDefault="00464953" w:rsidP="0046495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hAnsiTheme="minorHAnsi" w:cstheme="minorHAnsi"/>
          <w:b/>
          <w:bCs/>
          <w:sz w:val="22"/>
          <w:szCs w:val="22"/>
          <w:u w:color="000000"/>
        </w:rPr>
      </w:pPr>
    </w:p>
    <w:p w14:paraId="20C006D3" w14:textId="69E421C9" w:rsid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Le premier élément visible en suivant la logique énergétique de la montre est le barillet et son rochet. J’ai toujours été émerveillé de découvrir les roues de couronnes et de rochets à profils à dents de loup dans les anciennes montres de poche. Ce profil de dents donne une touche particulière sur ces deux composants</w:t>
      </w:r>
      <w:r w:rsidR="00464953">
        <w:rPr>
          <w:rFonts w:asciiTheme="minorHAnsi" w:hAnsiTheme="minorHAnsi" w:cstheme="minorHAnsi"/>
          <w:sz w:val="22"/>
          <w:szCs w:val="22"/>
          <w:u w:color="000000"/>
        </w:rPr>
        <w:t>,</w:t>
      </w:r>
      <w:r w:rsidRPr="0008193E">
        <w:rPr>
          <w:rFonts w:asciiTheme="minorHAnsi" w:hAnsiTheme="minorHAnsi" w:cstheme="minorHAnsi"/>
          <w:sz w:val="22"/>
          <w:szCs w:val="22"/>
          <w:u w:color="000000"/>
        </w:rPr>
        <w:t xml:space="preserve"> surtout si les dents sont anglées et polies, puis les dessus de ses deux pièces sont « soleillés » dans le sens de rotation de la pièce afin de respecter la logique et l’harmonie mécanique.</w:t>
      </w:r>
    </w:p>
    <w:p w14:paraId="0EFFD1F4" w14:textId="77777777" w:rsidR="00464953" w:rsidRPr="0008193E" w:rsidRDefault="00464953"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01D28574" w14:textId="5EDB21B5" w:rsid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Le pont de barillet en maillechort accueille la roue de couronne suspendue et le ressort de cliquet à talon qui est intégré dans le pont. J’ai choisi la conception d’un cliquet en une pièce avec sa lame intégrée et son talon reprenant la forme du pont de barillet.</w:t>
      </w:r>
    </w:p>
    <w:p w14:paraId="4A7B9AB2" w14:textId="77777777" w:rsidR="00464953" w:rsidRPr="0008193E" w:rsidRDefault="00464953"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183EAFF6" w14:textId="1F9B962D" w:rsidR="00464953"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Après le barillet et son énergie qui génèrent 60 heures de réserve de marche, le rouage temps s’offre à nous avec ses grandes roues à bras doré</w:t>
      </w:r>
      <w:r w:rsidR="00464953">
        <w:rPr>
          <w:rFonts w:asciiTheme="minorHAnsi" w:hAnsiTheme="minorHAnsi" w:cstheme="minorHAnsi"/>
          <w:sz w:val="22"/>
          <w:szCs w:val="22"/>
          <w:u w:color="000000"/>
        </w:rPr>
        <w:t>e</w:t>
      </w:r>
      <w:r w:rsidRPr="0008193E">
        <w:rPr>
          <w:rFonts w:asciiTheme="minorHAnsi" w:hAnsiTheme="minorHAnsi" w:cstheme="minorHAnsi"/>
          <w:sz w:val="22"/>
          <w:szCs w:val="22"/>
          <w:u w:color="000000"/>
        </w:rPr>
        <w:t>s, anglées, cerclées et moulurées sur les deux faces. Ici aussi</w:t>
      </w:r>
      <w:r w:rsidR="00464953">
        <w:rPr>
          <w:rFonts w:asciiTheme="minorHAnsi" w:hAnsiTheme="minorHAnsi" w:cstheme="minorHAnsi"/>
          <w:sz w:val="22"/>
          <w:szCs w:val="22"/>
          <w:u w:color="000000"/>
        </w:rPr>
        <w:t>,</w:t>
      </w:r>
      <w:r w:rsidRPr="0008193E">
        <w:rPr>
          <w:rFonts w:asciiTheme="minorHAnsi" w:hAnsiTheme="minorHAnsi" w:cstheme="minorHAnsi"/>
          <w:sz w:val="22"/>
          <w:szCs w:val="22"/>
          <w:u w:color="000000"/>
        </w:rPr>
        <w:t xml:space="preserve"> j’ai souhaité de grandes roues majestueuses, une grande et belle roue de centre. Pour les 3 roues du rouages temps</w:t>
      </w:r>
      <w:r w:rsidR="00464953">
        <w:rPr>
          <w:rFonts w:asciiTheme="minorHAnsi" w:hAnsiTheme="minorHAnsi" w:cstheme="minorHAnsi"/>
          <w:sz w:val="22"/>
          <w:szCs w:val="22"/>
          <w:u w:color="000000"/>
        </w:rPr>
        <w:t>,</w:t>
      </w:r>
      <w:r w:rsidRPr="0008193E">
        <w:rPr>
          <w:rFonts w:asciiTheme="minorHAnsi" w:hAnsiTheme="minorHAnsi" w:cstheme="minorHAnsi"/>
          <w:sz w:val="22"/>
          <w:szCs w:val="22"/>
          <w:u w:color="000000"/>
        </w:rPr>
        <w:t xml:space="preserve"> j’ai souhaité une logique commune dans leurs ponts. Une cohérence dans les finitions et en créant un pont pour chaque roue à l’instar des calibres des montres de poches </w:t>
      </w:r>
      <w:r w:rsidR="00464953">
        <w:rPr>
          <w:rFonts w:asciiTheme="minorHAnsi" w:hAnsiTheme="minorHAnsi" w:cstheme="minorHAnsi"/>
          <w:sz w:val="22"/>
          <w:szCs w:val="22"/>
          <w:u w:color="000000"/>
        </w:rPr>
        <w:t>i</w:t>
      </w:r>
      <w:r w:rsidRPr="0008193E">
        <w:rPr>
          <w:rFonts w:asciiTheme="minorHAnsi" w:hAnsiTheme="minorHAnsi" w:cstheme="minorHAnsi"/>
          <w:sz w:val="22"/>
          <w:szCs w:val="22"/>
          <w:u w:color="000000"/>
        </w:rPr>
        <w:t xml:space="preserve">coniques. Je souhaitais créer graphiquement une colonne vertébrale de ponts en acier poli-miroir les plus élancés et élégants possible avec </w:t>
      </w:r>
      <w:proofErr w:type="gramStart"/>
      <w:r w:rsidRPr="0008193E">
        <w:rPr>
          <w:rFonts w:asciiTheme="minorHAnsi" w:hAnsiTheme="minorHAnsi" w:cstheme="minorHAnsi"/>
          <w:sz w:val="22"/>
          <w:szCs w:val="22"/>
          <w:u w:color="000000"/>
        </w:rPr>
        <w:t>leur bras ber</w:t>
      </w:r>
      <w:r w:rsidR="00464953">
        <w:rPr>
          <w:rFonts w:asciiTheme="minorHAnsi" w:hAnsiTheme="minorHAnsi" w:cstheme="minorHAnsi"/>
          <w:sz w:val="22"/>
          <w:szCs w:val="22"/>
          <w:u w:color="000000"/>
        </w:rPr>
        <w:t>c</w:t>
      </w:r>
      <w:r w:rsidRPr="0008193E">
        <w:rPr>
          <w:rFonts w:asciiTheme="minorHAnsi" w:hAnsiTheme="minorHAnsi" w:cstheme="minorHAnsi"/>
          <w:sz w:val="22"/>
          <w:szCs w:val="22"/>
          <w:u w:color="000000"/>
        </w:rPr>
        <w:t>és</w:t>
      </w:r>
      <w:proofErr w:type="gramEnd"/>
      <w:r w:rsidRPr="0008193E">
        <w:rPr>
          <w:rFonts w:asciiTheme="minorHAnsi" w:hAnsiTheme="minorHAnsi" w:cstheme="minorHAnsi"/>
          <w:sz w:val="22"/>
          <w:szCs w:val="22"/>
          <w:u w:color="000000"/>
        </w:rPr>
        <w:t xml:space="preserve">, une figure de style. Le pont de centre sera donc l’axe de symétrie du mouvement, réponse de la courbe sur le pont de barillet et le pont de balancier. Courbes et formes simples, directes. </w:t>
      </w:r>
    </w:p>
    <w:p w14:paraId="3A409866" w14:textId="77777777" w:rsidR="00464953" w:rsidRPr="00464953" w:rsidRDefault="00464953" w:rsidP="0046495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hAnsiTheme="minorHAnsi" w:cstheme="minorHAnsi"/>
          <w:b/>
          <w:bCs/>
          <w:sz w:val="22"/>
          <w:szCs w:val="22"/>
          <w:u w:color="000000"/>
        </w:rPr>
      </w:pPr>
    </w:p>
    <w:p w14:paraId="7FD9E205" w14:textId="5B235100" w:rsidR="0008193E" w:rsidRDefault="0008193E" w:rsidP="0046495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hAnsiTheme="minorHAnsi" w:cstheme="minorHAnsi"/>
          <w:b/>
          <w:bCs/>
          <w:sz w:val="22"/>
          <w:szCs w:val="22"/>
          <w:u w:color="000000"/>
        </w:rPr>
      </w:pPr>
      <w:r w:rsidRPr="00464953">
        <w:rPr>
          <w:rFonts w:asciiTheme="minorHAnsi" w:hAnsiTheme="minorHAnsi" w:cstheme="minorHAnsi"/>
          <w:b/>
          <w:bCs/>
          <w:sz w:val="22"/>
          <w:szCs w:val="22"/>
          <w:u w:color="000000"/>
        </w:rPr>
        <w:t>L’échappement à ancre équilibrée et l’organe réglant</w:t>
      </w:r>
    </w:p>
    <w:p w14:paraId="6C3E621B" w14:textId="77777777" w:rsidR="00464953" w:rsidRPr="00464953" w:rsidRDefault="00464953" w:rsidP="0046495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hAnsiTheme="minorHAnsi" w:cstheme="minorHAnsi"/>
          <w:b/>
          <w:bCs/>
          <w:sz w:val="22"/>
          <w:szCs w:val="22"/>
          <w:u w:color="000000"/>
        </w:rPr>
      </w:pPr>
    </w:p>
    <w:p w14:paraId="66AB69C0" w14:textId="0ED56540" w:rsid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Après le rouage</w:t>
      </w:r>
      <w:r w:rsidR="00464953">
        <w:rPr>
          <w:rFonts w:asciiTheme="minorHAnsi" w:hAnsiTheme="minorHAnsi" w:cstheme="minorHAnsi"/>
          <w:sz w:val="22"/>
          <w:szCs w:val="22"/>
          <w:u w:color="000000"/>
        </w:rPr>
        <w:t>,</w:t>
      </w:r>
      <w:r w:rsidRPr="0008193E">
        <w:rPr>
          <w:rFonts w:asciiTheme="minorHAnsi" w:hAnsiTheme="minorHAnsi" w:cstheme="minorHAnsi"/>
          <w:sz w:val="22"/>
          <w:szCs w:val="22"/>
          <w:u w:color="000000"/>
        </w:rPr>
        <w:t xml:space="preserve"> place à l’échappement et à ses spécialités</w:t>
      </w:r>
      <w:r w:rsidR="00464953">
        <w:rPr>
          <w:rFonts w:asciiTheme="minorHAnsi" w:hAnsiTheme="minorHAnsi" w:cstheme="minorHAnsi"/>
          <w:sz w:val="22"/>
          <w:szCs w:val="22"/>
          <w:u w:color="000000"/>
        </w:rPr>
        <w:t>,</w:t>
      </w:r>
      <w:r w:rsidRPr="0008193E">
        <w:rPr>
          <w:rFonts w:asciiTheme="minorHAnsi" w:hAnsiTheme="minorHAnsi" w:cstheme="minorHAnsi"/>
          <w:sz w:val="22"/>
          <w:szCs w:val="22"/>
          <w:u w:color="000000"/>
        </w:rPr>
        <w:t xml:space="preserve"> hommages à l’art traditionnel horloger. Le mobile d’échappement est de forme traditionnelle et travaille avec son ancre équilibrée.</w:t>
      </w:r>
      <w:r w:rsidR="00464953">
        <w:rPr>
          <w:rFonts w:asciiTheme="minorHAnsi" w:hAnsiTheme="minorHAnsi" w:cstheme="minorHAnsi"/>
          <w:sz w:val="22"/>
          <w:szCs w:val="22"/>
          <w:u w:color="000000"/>
        </w:rPr>
        <w:t xml:space="preserve"> </w:t>
      </w:r>
      <w:r w:rsidRPr="0008193E">
        <w:rPr>
          <w:rFonts w:asciiTheme="minorHAnsi" w:hAnsiTheme="minorHAnsi" w:cstheme="minorHAnsi"/>
          <w:sz w:val="22"/>
          <w:szCs w:val="22"/>
          <w:u w:color="000000"/>
        </w:rPr>
        <w:t xml:space="preserve">Dans les montres soignées, l’ancre à contre-poids représentait un travail de </w:t>
      </w:r>
      <w:proofErr w:type="spellStart"/>
      <w:r w:rsidRPr="0008193E">
        <w:rPr>
          <w:rFonts w:asciiTheme="minorHAnsi" w:hAnsiTheme="minorHAnsi" w:cstheme="minorHAnsi"/>
          <w:sz w:val="22"/>
          <w:szCs w:val="22"/>
          <w:u w:color="000000"/>
        </w:rPr>
        <w:t>limage</w:t>
      </w:r>
      <w:proofErr w:type="spellEnd"/>
      <w:r w:rsidRPr="0008193E">
        <w:rPr>
          <w:rFonts w:asciiTheme="minorHAnsi" w:hAnsiTheme="minorHAnsi" w:cstheme="minorHAnsi"/>
          <w:sz w:val="22"/>
          <w:szCs w:val="22"/>
          <w:u w:color="000000"/>
        </w:rPr>
        <w:t xml:space="preserve"> et de polissage caractéristique</w:t>
      </w:r>
      <w:r w:rsidR="00464953">
        <w:rPr>
          <w:rFonts w:asciiTheme="minorHAnsi" w:hAnsiTheme="minorHAnsi" w:cstheme="minorHAnsi"/>
          <w:sz w:val="22"/>
          <w:szCs w:val="22"/>
          <w:u w:color="000000"/>
        </w:rPr>
        <w:t>s</w:t>
      </w:r>
      <w:r w:rsidRPr="0008193E">
        <w:rPr>
          <w:rFonts w:asciiTheme="minorHAnsi" w:hAnsiTheme="minorHAnsi" w:cstheme="minorHAnsi"/>
          <w:sz w:val="22"/>
          <w:szCs w:val="22"/>
          <w:u w:color="000000"/>
        </w:rPr>
        <w:t xml:space="preserve"> des soins apportés dans les plus petits détails de l’exécution.</w:t>
      </w:r>
      <w:r w:rsidR="00464953">
        <w:rPr>
          <w:rFonts w:asciiTheme="minorHAnsi" w:hAnsiTheme="minorHAnsi" w:cstheme="minorHAnsi"/>
          <w:sz w:val="22"/>
          <w:szCs w:val="22"/>
          <w:u w:color="000000"/>
        </w:rPr>
        <w:t xml:space="preserve"> </w:t>
      </w:r>
      <w:r w:rsidRPr="0008193E">
        <w:rPr>
          <w:rFonts w:asciiTheme="minorHAnsi" w:hAnsiTheme="minorHAnsi" w:cstheme="minorHAnsi"/>
          <w:sz w:val="22"/>
          <w:szCs w:val="22"/>
          <w:u w:color="000000"/>
        </w:rPr>
        <w:t>C’est pour des raisons de bienfacture et d’esthétique que j’ai décidé d’intégrer ce type d’</w:t>
      </w:r>
      <w:r w:rsidR="00464953">
        <w:rPr>
          <w:rFonts w:asciiTheme="minorHAnsi" w:hAnsiTheme="minorHAnsi" w:cstheme="minorHAnsi"/>
          <w:sz w:val="22"/>
          <w:szCs w:val="22"/>
          <w:u w:color="000000"/>
        </w:rPr>
        <w:t>a</w:t>
      </w:r>
      <w:r w:rsidRPr="0008193E">
        <w:rPr>
          <w:rFonts w:asciiTheme="minorHAnsi" w:hAnsiTheme="minorHAnsi" w:cstheme="minorHAnsi"/>
          <w:sz w:val="22"/>
          <w:szCs w:val="22"/>
          <w:u w:color="000000"/>
        </w:rPr>
        <w:t>ncre et j’ai opté pour des moustaches en guise de contre-poids. Il est très surprenant et agréable d’observer l’ancre à moustache fonctionner, elle est assez rare de nos jours.</w:t>
      </w:r>
    </w:p>
    <w:p w14:paraId="4DF05984" w14:textId="77777777" w:rsidR="00464953" w:rsidRPr="0008193E" w:rsidRDefault="00464953"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5904DBD1" w14:textId="297705E9" w:rsid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 xml:space="preserve">L’organe réglant de la montre devait créer un pont entre le passé et le présent. C’est pourquoi je me suis inspiré de la forme spécifique des balanciers des chronomètres de marine avec régulièrement leurs 4 masselottes de charge et leur vis de réglage. Sa dimension </w:t>
      </w:r>
      <w:r w:rsidR="00874E52">
        <w:rPr>
          <w:rFonts w:asciiTheme="minorHAnsi" w:hAnsiTheme="minorHAnsi" w:cstheme="minorHAnsi"/>
          <w:sz w:val="22"/>
          <w:szCs w:val="22"/>
          <w:u w:color="000000"/>
        </w:rPr>
        <w:t>doit</w:t>
      </w:r>
      <w:r w:rsidRPr="0008193E">
        <w:rPr>
          <w:rFonts w:asciiTheme="minorHAnsi" w:hAnsiTheme="minorHAnsi" w:cstheme="minorHAnsi"/>
          <w:sz w:val="22"/>
          <w:szCs w:val="22"/>
          <w:u w:color="000000"/>
        </w:rPr>
        <w:t xml:space="preserve"> correspondre à ce qui se faisait</w:t>
      </w:r>
      <w:r w:rsidR="00874E52">
        <w:rPr>
          <w:rFonts w:asciiTheme="minorHAnsi" w:hAnsiTheme="minorHAnsi" w:cstheme="minorHAnsi"/>
          <w:sz w:val="22"/>
          <w:szCs w:val="22"/>
          <w:u w:color="000000"/>
        </w:rPr>
        <w:t xml:space="preserve">, </w:t>
      </w:r>
      <w:r w:rsidRPr="0008193E">
        <w:rPr>
          <w:rFonts w:asciiTheme="minorHAnsi" w:hAnsiTheme="minorHAnsi" w:cstheme="minorHAnsi"/>
          <w:sz w:val="22"/>
          <w:szCs w:val="22"/>
          <w:u w:color="000000"/>
        </w:rPr>
        <w:t>c’est à dire occup</w:t>
      </w:r>
      <w:r w:rsidR="00874E52">
        <w:rPr>
          <w:rFonts w:asciiTheme="minorHAnsi" w:hAnsiTheme="minorHAnsi" w:cstheme="minorHAnsi"/>
          <w:sz w:val="22"/>
          <w:szCs w:val="22"/>
          <w:u w:color="000000"/>
        </w:rPr>
        <w:t>er</w:t>
      </w:r>
      <w:r w:rsidRPr="0008193E">
        <w:rPr>
          <w:rFonts w:asciiTheme="minorHAnsi" w:hAnsiTheme="minorHAnsi" w:cstheme="minorHAnsi"/>
          <w:sz w:val="22"/>
          <w:szCs w:val="22"/>
          <w:u w:color="000000"/>
        </w:rPr>
        <w:t xml:space="preserve"> environ l’espace du rayon du mouvement. Afin d’offrir au collectionneur la possibilité de vérifier la précision de sa montre, j’ai pourvu le mouvement d’un levier stop traversant le mouvement et venant arrêter l’organe réglant lorsque vous </w:t>
      </w:r>
      <w:r w:rsidR="00874E52">
        <w:rPr>
          <w:rFonts w:asciiTheme="minorHAnsi" w:hAnsiTheme="minorHAnsi" w:cstheme="minorHAnsi"/>
          <w:sz w:val="22"/>
          <w:szCs w:val="22"/>
          <w:u w:color="000000"/>
        </w:rPr>
        <w:t>faites</w:t>
      </w:r>
      <w:r w:rsidRPr="0008193E">
        <w:rPr>
          <w:rFonts w:asciiTheme="minorHAnsi" w:hAnsiTheme="minorHAnsi" w:cstheme="minorHAnsi"/>
          <w:sz w:val="22"/>
          <w:szCs w:val="22"/>
          <w:u w:color="000000"/>
        </w:rPr>
        <w:t xml:space="preserve"> la mise à l’heure. La </w:t>
      </w:r>
      <w:r w:rsidR="00874E52">
        <w:rPr>
          <w:rFonts w:asciiTheme="minorHAnsi" w:hAnsiTheme="minorHAnsi" w:cstheme="minorHAnsi"/>
          <w:sz w:val="22"/>
          <w:szCs w:val="22"/>
          <w:u w:color="000000"/>
        </w:rPr>
        <w:t>f</w:t>
      </w:r>
      <w:r w:rsidRPr="0008193E">
        <w:rPr>
          <w:rFonts w:asciiTheme="minorHAnsi" w:hAnsiTheme="minorHAnsi" w:cstheme="minorHAnsi"/>
          <w:sz w:val="22"/>
          <w:szCs w:val="22"/>
          <w:u w:color="000000"/>
        </w:rPr>
        <w:t>inesse et la longueur de ce ressort est un plaisir de légèreté mécanique.</w:t>
      </w:r>
    </w:p>
    <w:p w14:paraId="3A428CE4" w14:textId="77777777" w:rsidR="00874E52" w:rsidRPr="0008193E" w:rsidRDefault="00874E52"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2A71BE70" w14:textId="77777777" w:rsidR="0008193E" w:rsidRP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Le système de tenue du piton est un petit mécanisme qui permet le réglage fin du repère en tournant simplement un excentrique sur le pont de balancier. Le porte piton mobile et son ressort en forme de col de cygne sont en acier anglé et le dessus est poli-miroir.</w:t>
      </w:r>
    </w:p>
    <w:p w14:paraId="68A39C89" w14:textId="6F1CAFA7" w:rsidR="00874E52"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 xml:space="preserve">En dessous du </w:t>
      </w:r>
      <w:proofErr w:type="spellStart"/>
      <w:r w:rsidRPr="0008193E">
        <w:rPr>
          <w:rFonts w:asciiTheme="minorHAnsi" w:hAnsiTheme="minorHAnsi" w:cstheme="minorHAnsi"/>
          <w:sz w:val="22"/>
          <w:szCs w:val="22"/>
          <w:u w:color="000000"/>
        </w:rPr>
        <w:t>coeur</w:t>
      </w:r>
      <w:proofErr w:type="spellEnd"/>
      <w:r w:rsidRPr="0008193E">
        <w:rPr>
          <w:rFonts w:asciiTheme="minorHAnsi" w:hAnsiTheme="minorHAnsi" w:cstheme="minorHAnsi"/>
          <w:sz w:val="22"/>
          <w:szCs w:val="22"/>
          <w:u w:color="000000"/>
        </w:rPr>
        <w:t xml:space="preserve"> de la montre se trouve deux plaquettes de personnalisées où est gravé à la main « </w:t>
      </w:r>
      <w:proofErr w:type="spellStart"/>
      <w:r w:rsidRPr="0008193E">
        <w:rPr>
          <w:rFonts w:asciiTheme="minorHAnsi" w:hAnsiTheme="minorHAnsi" w:cstheme="minorHAnsi"/>
          <w:sz w:val="22"/>
          <w:szCs w:val="22"/>
          <w:u w:color="000000"/>
        </w:rPr>
        <w:t>Tree</w:t>
      </w:r>
      <w:proofErr w:type="spellEnd"/>
      <w:r w:rsidRPr="0008193E">
        <w:rPr>
          <w:rFonts w:asciiTheme="minorHAnsi" w:hAnsiTheme="minorHAnsi" w:cstheme="minorHAnsi"/>
          <w:sz w:val="22"/>
          <w:szCs w:val="22"/>
          <w:u w:color="000000"/>
        </w:rPr>
        <w:t xml:space="preserve"> Of Life », « L’Essentiel » &amp; enfin « </w:t>
      </w:r>
      <w:proofErr w:type="spellStart"/>
      <w:r w:rsidRPr="0008193E">
        <w:rPr>
          <w:rFonts w:asciiTheme="minorHAnsi" w:hAnsiTheme="minorHAnsi" w:cstheme="minorHAnsi"/>
          <w:sz w:val="22"/>
          <w:szCs w:val="22"/>
          <w:u w:color="000000"/>
        </w:rPr>
        <w:t>Creare</w:t>
      </w:r>
      <w:proofErr w:type="spellEnd"/>
      <w:r w:rsidRPr="0008193E">
        <w:rPr>
          <w:rFonts w:asciiTheme="minorHAnsi" w:hAnsiTheme="minorHAnsi" w:cstheme="minorHAnsi"/>
          <w:sz w:val="22"/>
          <w:szCs w:val="22"/>
          <w:u w:color="000000"/>
        </w:rPr>
        <w:t xml:space="preserve"> </w:t>
      </w:r>
      <w:proofErr w:type="spellStart"/>
      <w:r w:rsidRPr="0008193E">
        <w:rPr>
          <w:rFonts w:asciiTheme="minorHAnsi" w:hAnsiTheme="minorHAnsi" w:cstheme="minorHAnsi"/>
          <w:sz w:val="22"/>
          <w:szCs w:val="22"/>
          <w:u w:color="000000"/>
        </w:rPr>
        <w:t>Durare</w:t>
      </w:r>
      <w:proofErr w:type="spellEnd"/>
      <w:r w:rsidRPr="0008193E">
        <w:rPr>
          <w:rFonts w:asciiTheme="minorHAnsi" w:hAnsiTheme="minorHAnsi" w:cstheme="minorHAnsi"/>
          <w:sz w:val="22"/>
          <w:szCs w:val="22"/>
          <w:u w:color="000000"/>
        </w:rPr>
        <w:t xml:space="preserve"> ». </w:t>
      </w:r>
    </w:p>
    <w:p w14:paraId="3A8B7F7F" w14:textId="77777777" w:rsidR="00874E52" w:rsidRDefault="00874E52">
      <w:pPr>
        <w:rPr>
          <w:rFonts w:eastAsia="Arial Unicode MS" w:cstheme="minorHAnsi"/>
          <w:color w:val="000000"/>
          <w:sz w:val="22"/>
          <w:szCs w:val="22"/>
          <w:u w:color="000000"/>
          <w:bdr w:val="nil"/>
          <w:lang w:val="fr-FR" w:eastAsia="fr-FR"/>
          <w14:textOutline w14:w="0" w14:cap="flat" w14:cmpd="sng" w14:algn="ctr">
            <w14:noFill/>
            <w14:prstDash w14:val="solid"/>
            <w14:bevel/>
          </w14:textOutline>
        </w:rPr>
      </w:pPr>
      <w:r>
        <w:rPr>
          <w:rFonts w:cstheme="minorHAnsi"/>
          <w:sz w:val="22"/>
          <w:szCs w:val="22"/>
          <w:u w:color="000000"/>
        </w:rPr>
        <w:br w:type="page"/>
      </w:r>
    </w:p>
    <w:p w14:paraId="6D9E5B2D" w14:textId="3B1F14B7" w:rsidR="0008193E" w:rsidRPr="0008193E" w:rsidRDefault="00874E52"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Pr>
          <w:noProof/>
        </w:rPr>
        <w:lastRenderedPageBreak/>
        <w:drawing>
          <wp:inline distT="0" distB="0" distL="0" distR="0" wp14:anchorId="326A8C7E" wp14:editId="3C9C99B6">
            <wp:extent cx="1608667" cy="556273"/>
            <wp:effectExtent l="0" t="0" r="4445" b="2540"/>
            <wp:docPr id="21637431" name="Image 21637431" descr="Une image contenant Police, texte, blanc, calligraph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05808" name="Image 3" descr="Une image contenant Police, texte, blanc, calligraphi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99199" cy="587579"/>
                    </a:xfrm>
                    <a:prstGeom prst="rect">
                      <a:avLst/>
                    </a:prstGeom>
                  </pic:spPr>
                </pic:pic>
              </a:graphicData>
            </a:graphic>
          </wp:inline>
        </w:drawing>
      </w:r>
    </w:p>
    <w:p w14:paraId="67B92968" w14:textId="77777777" w:rsid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02EB7F93" w14:textId="77777777" w:rsidR="00874E52" w:rsidRDefault="00874E52"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06BB964C" w14:textId="77777777" w:rsidR="00874E52" w:rsidRPr="0008193E" w:rsidRDefault="00874E52"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45765B5D" w14:textId="6444E0DD" w:rsidR="0008193E" w:rsidRPr="00874E52" w:rsidRDefault="0008193E" w:rsidP="00874E52">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hAnsiTheme="minorHAnsi" w:cstheme="minorHAnsi"/>
          <w:b/>
          <w:bCs/>
          <w:sz w:val="22"/>
          <w:szCs w:val="22"/>
          <w:u w:color="000000"/>
        </w:rPr>
      </w:pPr>
      <w:r w:rsidRPr="00874E52">
        <w:rPr>
          <w:rFonts w:asciiTheme="minorHAnsi" w:hAnsiTheme="minorHAnsi" w:cstheme="minorHAnsi"/>
          <w:b/>
          <w:bCs/>
          <w:sz w:val="22"/>
          <w:szCs w:val="22"/>
          <w:u w:color="000000"/>
        </w:rPr>
        <w:t>Le visage de la montre</w:t>
      </w:r>
    </w:p>
    <w:p w14:paraId="362A6B36" w14:textId="77777777" w:rsidR="00874E52" w:rsidRDefault="00874E52"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689BDDCB" w14:textId="798393B3" w:rsidR="0008193E" w:rsidRP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Le guichet 24 heures est l’ouverture sur le déroulement des jours avec ses mots « cachés » pour les futur</w:t>
      </w:r>
      <w:r w:rsidR="001E0AB8">
        <w:rPr>
          <w:rFonts w:asciiTheme="minorHAnsi" w:hAnsiTheme="minorHAnsi" w:cstheme="minorHAnsi"/>
          <w:sz w:val="22"/>
          <w:szCs w:val="22"/>
          <w:u w:color="000000"/>
        </w:rPr>
        <w:t>e</w:t>
      </w:r>
      <w:r w:rsidRPr="0008193E">
        <w:rPr>
          <w:rFonts w:asciiTheme="minorHAnsi" w:hAnsiTheme="minorHAnsi" w:cstheme="minorHAnsi"/>
          <w:sz w:val="22"/>
          <w:szCs w:val="22"/>
          <w:u w:color="000000"/>
        </w:rPr>
        <w:t xml:space="preserve">s générations. J’ai choisi le latin afin de laisser un peu de mystère aux mots choisis. </w:t>
      </w:r>
      <w:proofErr w:type="spellStart"/>
      <w:r w:rsidRPr="001E0AB8">
        <w:rPr>
          <w:rFonts w:asciiTheme="minorHAnsi" w:hAnsiTheme="minorHAnsi" w:cstheme="minorHAnsi"/>
          <w:i/>
          <w:iCs/>
          <w:sz w:val="22"/>
          <w:szCs w:val="22"/>
          <w:u w:color="000000"/>
        </w:rPr>
        <w:t>Hodie</w:t>
      </w:r>
      <w:proofErr w:type="spellEnd"/>
      <w:r w:rsidRPr="001E0AB8">
        <w:rPr>
          <w:rFonts w:asciiTheme="minorHAnsi" w:hAnsiTheme="minorHAnsi" w:cstheme="minorHAnsi"/>
          <w:i/>
          <w:iCs/>
          <w:sz w:val="22"/>
          <w:szCs w:val="22"/>
          <w:u w:color="000000"/>
        </w:rPr>
        <w:t xml:space="preserve"> Nunc</w:t>
      </w:r>
      <w:r w:rsidRPr="0008193E">
        <w:rPr>
          <w:rFonts w:asciiTheme="minorHAnsi" w:hAnsiTheme="minorHAnsi" w:cstheme="minorHAnsi"/>
          <w:sz w:val="22"/>
          <w:szCs w:val="22"/>
          <w:u w:color="000000"/>
        </w:rPr>
        <w:t xml:space="preserve"> (aujourd’hui &amp; maintenant)</w:t>
      </w:r>
      <w:r w:rsidR="001E0AB8">
        <w:rPr>
          <w:rFonts w:asciiTheme="minorHAnsi" w:hAnsiTheme="minorHAnsi" w:cstheme="minorHAnsi"/>
          <w:sz w:val="22"/>
          <w:szCs w:val="22"/>
          <w:u w:color="000000"/>
        </w:rPr>
        <w:t> ;</w:t>
      </w:r>
      <w:r w:rsidRPr="0008193E">
        <w:rPr>
          <w:rFonts w:asciiTheme="minorHAnsi" w:hAnsiTheme="minorHAnsi" w:cstheme="minorHAnsi"/>
          <w:sz w:val="22"/>
          <w:szCs w:val="22"/>
          <w:u w:color="000000"/>
        </w:rPr>
        <w:t xml:space="preserve"> </w:t>
      </w:r>
      <w:r w:rsidRPr="001E0AB8">
        <w:rPr>
          <w:rFonts w:asciiTheme="minorHAnsi" w:hAnsiTheme="minorHAnsi" w:cstheme="minorHAnsi"/>
          <w:i/>
          <w:iCs/>
          <w:sz w:val="22"/>
          <w:szCs w:val="22"/>
          <w:u w:color="000000"/>
        </w:rPr>
        <w:t xml:space="preserve">Amor &amp; </w:t>
      </w:r>
      <w:proofErr w:type="spellStart"/>
      <w:r w:rsidRPr="001E0AB8">
        <w:rPr>
          <w:rFonts w:asciiTheme="minorHAnsi" w:hAnsiTheme="minorHAnsi" w:cstheme="minorHAnsi"/>
          <w:i/>
          <w:iCs/>
          <w:sz w:val="22"/>
          <w:szCs w:val="22"/>
          <w:u w:color="000000"/>
        </w:rPr>
        <w:t>Gratia</w:t>
      </w:r>
      <w:proofErr w:type="spellEnd"/>
      <w:r w:rsidRPr="0008193E">
        <w:rPr>
          <w:rFonts w:asciiTheme="minorHAnsi" w:hAnsiTheme="minorHAnsi" w:cstheme="minorHAnsi"/>
          <w:sz w:val="22"/>
          <w:szCs w:val="22"/>
          <w:u w:color="000000"/>
        </w:rPr>
        <w:t xml:space="preserve"> (amour et gratitude).</w:t>
      </w:r>
    </w:p>
    <w:p w14:paraId="5CE944DD" w14:textId="77777777" w:rsidR="00874E52" w:rsidRDefault="00874E52"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3E989AE0" w14:textId="7C03C872" w:rsidR="0008193E" w:rsidRP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 xml:space="preserve">Ce disque philosophique est un vrai défi car il est en aventurine avec le soleil et la lune métallisés en or et en argent, le tout </w:t>
      </w:r>
      <w:proofErr w:type="spellStart"/>
      <w:r w:rsidRPr="0008193E">
        <w:rPr>
          <w:rFonts w:asciiTheme="minorHAnsi" w:hAnsiTheme="minorHAnsi" w:cstheme="minorHAnsi"/>
          <w:sz w:val="22"/>
          <w:szCs w:val="22"/>
          <w:u w:color="000000"/>
        </w:rPr>
        <w:t>tampographié</w:t>
      </w:r>
      <w:proofErr w:type="spellEnd"/>
      <w:r w:rsidRPr="0008193E">
        <w:rPr>
          <w:rFonts w:asciiTheme="minorHAnsi" w:hAnsiTheme="minorHAnsi" w:cstheme="minorHAnsi"/>
          <w:sz w:val="22"/>
          <w:szCs w:val="22"/>
          <w:u w:color="000000"/>
        </w:rPr>
        <w:t>. Le choix de l’aventurine et de son effet de ciel étoilé est parfaitement adapté à cette fenêtre ouverte sur le temps, sur notre temps personnel, intime.</w:t>
      </w:r>
    </w:p>
    <w:p w14:paraId="4AA2ACAB" w14:textId="77777777" w:rsidR="00874E52" w:rsidRDefault="00874E52"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11E714B8" w14:textId="39D0AAC8" w:rsidR="0008193E" w:rsidRP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Pour ce qui est des autres cadrans, je souhaitais avoir de l’émail grand feu et du guillochage dans ma première création. Des méthodes artisanales magiques et intemporelles. L’émail grand feu avec son caractère immortel</w:t>
      </w:r>
      <w:r w:rsidR="00997AEC">
        <w:rPr>
          <w:rFonts w:asciiTheme="minorHAnsi" w:hAnsiTheme="minorHAnsi" w:cstheme="minorHAnsi"/>
          <w:sz w:val="22"/>
          <w:szCs w:val="22"/>
          <w:u w:color="000000"/>
        </w:rPr>
        <w:t xml:space="preserve">, </w:t>
      </w:r>
      <w:r w:rsidRPr="0008193E">
        <w:rPr>
          <w:rFonts w:asciiTheme="minorHAnsi" w:hAnsiTheme="minorHAnsi" w:cstheme="minorHAnsi"/>
          <w:sz w:val="22"/>
          <w:szCs w:val="22"/>
          <w:u w:color="000000"/>
        </w:rPr>
        <w:t>donne la possibilité d’obtenir un bombé sur les cadrans, ce qui contribue à augmenter la générosité de l’Essentiel.</w:t>
      </w:r>
      <w:r w:rsidR="006D7258">
        <w:rPr>
          <w:rFonts w:asciiTheme="minorHAnsi" w:hAnsiTheme="minorHAnsi" w:cstheme="minorHAnsi"/>
          <w:sz w:val="22"/>
          <w:szCs w:val="22"/>
          <w:u w:color="000000"/>
        </w:rPr>
        <w:t xml:space="preserve"> </w:t>
      </w:r>
      <w:r w:rsidRPr="0008193E">
        <w:rPr>
          <w:rFonts w:asciiTheme="minorHAnsi" w:hAnsiTheme="minorHAnsi" w:cstheme="minorHAnsi"/>
          <w:sz w:val="22"/>
          <w:szCs w:val="22"/>
          <w:u w:color="000000"/>
        </w:rPr>
        <w:t xml:space="preserve">Le cadran central est en maillechort avec un guillochage </w:t>
      </w:r>
      <w:r w:rsidR="006D7258">
        <w:rPr>
          <w:rFonts w:asciiTheme="minorHAnsi" w:hAnsiTheme="minorHAnsi" w:cstheme="minorHAnsi"/>
          <w:sz w:val="22"/>
          <w:szCs w:val="22"/>
          <w:u w:color="000000"/>
        </w:rPr>
        <w:t>à la main</w:t>
      </w:r>
      <w:r w:rsidRPr="0008193E">
        <w:rPr>
          <w:rFonts w:asciiTheme="minorHAnsi" w:hAnsiTheme="minorHAnsi" w:cstheme="minorHAnsi"/>
          <w:sz w:val="22"/>
          <w:szCs w:val="22"/>
          <w:u w:color="000000"/>
        </w:rPr>
        <w:t xml:space="preserve">. </w:t>
      </w:r>
      <w:r w:rsidR="006D7258">
        <w:rPr>
          <w:rFonts w:asciiTheme="minorHAnsi" w:hAnsiTheme="minorHAnsi" w:cstheme="minorHAnsi"/>
          <w:sz w:val="22"/>
          <w:szCs w:val="22"/>
          <w:u w:color="000000"/>
        </w:rPr>
        <w:t>J</w:t>
      </w:r>
      <w:r w:rsidRPr="0008193E">
        <w:rPr>
          <w:rFonts w:asciiTheme="minorHAnsi" w:hAnsiTheme="minorHAnsi" w:cstheme="minorHAnsi"/>
          <w:sz w:val="22"/>
          <w:szCs w:val="22"/>
          <w:u w:color="000000"/>
        </w:rPr>
        <w:t xml:space="preserve">e réalise un de mes rêves d’apprendre le guillochage grâce à la relation de transmission du savoir-faire que j’ai avec le Maître Georges Brodbeck. </w:t>
      </w:r>
    </w:p>
    <w:p w14:paraId="020CFAEE" w14:textId="77777777" w:rsidR="001E0AB8" w:rsidRDefault="001E0AB8"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090BE98C" w14:textId="15348F41" w:rsidR="0008193E" w:rsidRP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Les aiguilles sont réalisées de manière traditionnelle, la finesse étant l’un des signe</w:t>
      </w:r>
      <w:r w:rsidR="00997AEC">
        <w:rPr>
          <w:rFonts w:asciiTheme="minorHAnsi" w:hAnsiTheme="minorHAnsi" w:cstheme="minorHAnsi"/>
          <w:sz w:val="22"/>
          <w:szCs w:val="22"/>
          <w:u w:color="000000"/>
        </w:rPr>
        <w:t>s</w:t>
      </w:r>
      <w:r w:rsidRPr="0008193E">
        <w:rPr>
          <w:rFonts w:asciiTheme="minorHAnsi" w:hAnsiTheme="minorHAnsi" w:cstheme="minorHAnsi"/>
          <w:sz w:val="22"/>
          <w:szCs w:val="22"/>
          <w:u w:color="000000"/>
        </w:rPr>
        <w:t xml:space="preserve"> d</w:t>
      </w:r>
      <w:r w:rsidR="001E0AB8">
        <w:rPr>
          <w:rFonts w:asciiTheme="minorHAnsi" w:hAnsiTheme="minorHAnsi" w:cstheme="minorHAnsi"/>
          <w:sz w:val="22"/>
          <w:szCs w:val="22"/>
          <w:u w:color="000000"/>
        </w:rPr>
        <w:t>’é</w:t>
      </w:r>
      <w:r w:rsidRPr="0008193E">
        <w:rPr>
          <w:rFonts w:asciiTheme="minorHAnsi" w:hAnsiTheme="minorHAnsi" w:cstheme="minorHAnsi"/>
          <w:sz w:val="22"/>
          <w:szCs w:val="22"/>
          <w:u w:color="000000"/>
        </w:rPr>
        <w:t>légance, l’aiguille centrale du régulateur trône au centre de l’instrument mécanique de manière élancée et elle indique le défilement des minutes.</w:t>
      </w:r>
      <w:r w:rsidR="001E0AB8">
        <w:rPr>
          <w:rFonts w:asciiTheme="minorHAnsi" w:hAnsiTheme="minorHAnsi" w:cstheme="minorHAnsi"/>
          <w:sz w:val="22"/>
          <w:szCs w:val="22"/>
          <w:u w:color="000000"/>
        </w:rPr>
        <w:t xml:space="preserve"> </w:t>
      </w:r>
      <w:r w:rsidRPr="0008193E">
        <w:rPr>
          <w:rFonts w:asciiTheme="minorHAnsi" w:hAnsiTheme="minorHAnsi" w:cstheme="minorHAnsi"/>
          <w:sz w:val="22"/>
          <w:szCs w:val="22"/>
          <w:u w:color="000000"/>
        </w:rPr>
        <w:t>Le bleu est réalisé à la flamme, à l’ancienne et leur légère variation de couleur donne leur unicité.</w:t>
      </w:r>
    </w:p>
    <w:p w14:paraId="290B646C" w14:textId="77777777" w:rsidR="0008193E" w:rsidRP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35183E6E" w14:textId="77777777" w:rsidR="0008193E" w:rsidRDefault="0008193E" w:rsidP="001E0AB8">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hAnsiTheme="minorHAnsi" w:cstheme="minorHAnsi"/>
          <w:b/>
          <w:bCs/>
          <w:sz w:val="22"/>
          <w:szCs w:val="22"/>
          <w:u w:color="000000"/>
        </w:rPr>
      </w:pPr>
      <w:r w:rsidRPr="001E0AB8">
        <w:rPr>
          <w:rFonts w:asciiTheme="minorHAnsi" w:hAnsiTheme="minorHAnsi" w:cstheme="minorHAnsi"/>
          <w:b/>
          <w:bCs/>
          <w:sz w:val="22"/>
          <w:szCs w:val="22"/>
          <w:u w:color="000000"/>
        </w:rPr>
        <w:t>La boîte, le bracelet et la boucle.</w:t>
      </w:r>
    </w:p>
    <w:p w14:paraId="003614A2" w14:textId="77777777" w:rsidR="001E0AB8" w:rsidRPr="001E0AB8" w:rsidRDefault="001E0AB8" w:rsidP="001E0AB8">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hAnsiTheme="minorHAnsi" w:cstheme="minorHAnsi"/>
          <w:b/>
          <w:bCs/>
          <w:sz w:val="22"/>
          <w:szCs w:val="22"/>
          <w:u w:color="000000"/>
        </w:rPr>
      </w:pPr>
    </w:p>
    <w:p w14:paraId="245A7A83" w14:textId="14DD381E" w:rsidR="0008193E" w:rsidRP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La boîte est bien entendu l’un des éléments qu</w:t>
      </w:r>
      <w:r w:rsidR="001E0AB8">
        <w:rPr>
          <w:rFonts w:asciiTheme="minorHAnsi" w:hAnsiTheme="minorHAnsi" w:cstheme="minorHAnsi"/>
          <w:sz w:val="22"/>
          <w:szCs w:val="22"/>
          <w:u w:color="000000"/>
        </w:rPr>
        <w:t>i</w:t>
      </w:r>
      <w:r w:rsidRPr="0008193E">
        <w:rPr>
          <w:rFonts w:asciiTheme="minorHAnsi" w:hAnsiTheme="minorHAnsi" w:cstheme="minorHAnsi"/>
          <w:sz w:val="22"/>
          <w:szCs w:val="22"/>
          <w:u w:color="000000"/>
        </w:rPr>
        <w:t xml:space="preserve"> demande beaucoup d’intention et de soin du détail en particulier en ce qui concerne son ergonomie. L’élégance des cornes a été beaucoup travaillé</w:t>
      </w:r>
      <w:r w:rsidR="001E0AB8">
        <w:rPr>
          <w:rFonts w:asciiTheme="minorHAnsi" w:hAnsiTheme="minorHAnsi" w:cstheme="minorHAnsi"/>
          <w:sz w:val="22"/>
          <w:szCs w:val="22"/>
          <w:u w:color="000000"/>
        </w:rPr>
        <w:t>e</w:t>
      </w:r>
      <w:r w:rsidRPr="0008193E">
        <w:rPr>
          <w:rFonts w:asciiTheme="minorHAnsi" w:hAnsiTheme="minorHAnsi" w:cstheme="minorHAnsi"/>
          <w:sz w:val="22"/>
          <w:szCs w:val="22"/>
          <w:u w:color="000000"/>
        </w:rPr>
        <w:t>, la bonne chute, la bonne proportion et le bon positionnement sur le poignet.</w:t>
      </w:r>
      <w:r w:rsidR="001E0AB8">
        <w:rPr>
          <w:rFonts w:asciiTheme="minorHAnsi" w:hAnsiTheme="minorHAnsi" w:cstheme="minorHAnsi"/>
          <w:sz w:val="22"/>
          <w:szCs w:val="22"/>
          <w:u w:color="000000"/>
        </w:rPr>
        <w:t xml:space="preserve"> </w:t>
      </w:r>
      <w:r w:rsidRPr="0008193E">
        <w:rPr>
          <w:rFonts w:asciiTheme="minorHAnsi" w:hAnsiTheme="minorHAnsi" w:cstheme="minorHAnsi"/>
          <w:sz w:val="22"/>
          <w:szCs w:val="22"/>
          <w:u w:color="000000"/>
        </w:rPr>
        <w:t xml:space="preserve">Le logo HS </w:t>
      </w:r>
      <w:r w:rsidR="001E0AB8">
        <w:rPr>
          <w:rFonts w:asciiTheme="minorHAnsi" w:hAnsiTheme="minorHAnsi" w:cstheme="minorHAnsi"/>
          <w:sz w:val="22"/>
          <w:szCs w:val="22"/>
          <w:u w:color="000000"/>
        </w:rPr>
        <w:t xml:space="preserve">est </w:t>
      </w:r>
      <w:r w:rsidRPr="0008193E">
        <w:rPr>
          <w:rFonts w:asciiTheme="minorHAnsi" w:hAnsiTheme="minorHAnsi" w:cstheme="minorHAnsi"/>
          <w:sz w:val="22"/>
          <w:szCs w:val="22"/>
          <w:u w:color="000000"/>
        </w:rPr>
        <w:t>gravé sur la couronne et sur la boucle. La boucle ardillon est dans la même logique d’alternance de polissage et de traits tirés. L’ensemble des composants boîte et boucle sont en acier inoxydable pour cette édition limitée de 25 pièces.</w:t>
      </w:r>
    </w:p>
    <w:p w14:paraId="5F252C76" w14:textId="77777777" w:rsidR="001E0AB8" w:rsidRDefault="001E0AB8" w:rsidP="001E0AB8">
      <w:pPr>
        <w:jc w:val="both"/>
        <w:rPr>
          <w:rFonts w:eastAsia="LTCCaslonSmallCaps" w:cstheme="minorHAnsi"/>
          <w:color w:val="000000"/>
          <w:sz w:val="22"/>
          <w:szCs w:val="22"/>
          <w:u w:color="000000"/>
          <w:bdr w:val="nil"/>
          <w:lang w:val="fr-FR" w:eastAsia="fr-FR"/>
          <w14:textOutline w14:w="0" w14:cap="flat" w14:cmpd="sng" w14:algn="ctr">
            <w14:noFill/>
            <w14:prstDash w14:val="solid"/>
            <w14:bevel/>
          </w14:textOutline>
        </w:rPr>
      </w:pPr>
    </w:p>
    <w:p w14:paraId="7714FD6A" w14:textId="7DD7E97C" w:rsidR="001E0AB8" w:rsidRDefault="001E0AB8" w:rsidP="001E0AB8">
      <w:pPr>
        <w:jc w:val="both"/>
        <w:rPr>
          <w:rFonts w:eastAsia="LTCCaslonSmallCaps" w:cstheme="minorHAnsi"/>
          <w:color w:val="000000"/>
          <w:sz w:val="22"/>
          <w:szCs w:val="22"/>
          <w:u w:color="000000"/>
          <w:bdr w:val="nil"/>
          <w:lang w:val="fr-FR" w:eastAsia="fr-FR"/>
          <w14:textOutline w14:w="0" w14:cap="flat" w14:cmpd="sng" w14:algn="ctr">
            <w14:noFill/>
            <w14:prstDash w14:val="solid"/>
            <w14:bevel/>
          </w14:textOutline>
        </w:rPr>
      </w:pPr>
      <w:r w:rsidRPr="007A4AF7">
        <w:rPr>
          <w:rFonts w:eastAsia="LTCCaslonSmallCaps" w:cstheme="minorHAnsi"/>
          <w:color w:val="000000"/>
          <w:sz w:val="22"/>
          <w:szCs w:val="22"/>
          <w:u w:color="000000"/>
          <w:bdr w:val="nil"/>
          <w:lang w:val="fr-FR" w:eastAsia="fr-FR"/>
          <w14:textOutline w14:w="0" w14:cap="flat" w14:cmpd="sng" w14:algn="ctr">
            <w14:noFill/>
            <w14:prstDash w14:val="solid"/>
            <w14:bevel/>
          </w14:textOutline>
        </w:rPr>
        <w:t xml:space="preserve">L’Essentiel est livré avec un écrin sobre réalisé en cuir </w:t>
      </w:r>
      <w:proofErr w:type="spellStart"/>
      <w:r w:rsidRPr="007A4AF7">
        <w:rPr>
          <w:rFonts w:eastAsia="LTCCaslonSmallCaps" w:cstheme="minorHAnsi"/>
          <w:color w:val="000000"/>
          <w:sz w:val="22"/>
          <w:szCs w:val="22"/>
          <w:u w:color="000000"/>
          <w:bdr w:val="nil"/>
          <w:lang w:val="fr-FR" w:eastAsia="fr-FR"/>
          <w14:textOutline w14:w="0" w14:cap="flat" w14:cmpd="sng" w14:algn="ctr">
            <w14:noFill/>
            <w14:prstDash w14:val="solid"/>
            <w14:bevel/>
          </w14:textOutline>
        </w:rPr>
        <w:t>Bareni</w:t>
      </w:r>
      <w:r>
        <w:rPr>
          <w:rFonts w:eastAsia="LTCCaslonSmallCaps" w:cstheme="minorHAnsi"/>
          <w:color w:val="000000"/>
          <w:sz w:val="22"/>
          <w:szCs w:val="22"/>
          <w:u w:color="000000"/>
          <w:bdr w:val="nil"/>
          <w:lang w:val="fr-FR" w:eastAsia="fr-FR"/>
          <w14:textOutline w14:w="0" w14:cap="flat" w14:cmpd="sng" w14:algn="ctr">
            <w14:noFill/>
            <w14:prstDash w14:val="solid"/>
            <w14:bevel/>
          </w14:textOutline>
        </w:rPr>
        <w:t>a</w:t>
      </w:r>
      <w:proofErr w:type="spellEnd"/>
      <w:r w:rsidRPr="007A4AF7">
        <w:rPr>
          <w:rFonts w:eastAsia="LTCCaslonSmallCaps" w:cstheme="minorHAnsi"/>
          <w:color w:val="000000"/>
          <w:sz w:val="22"/>
          <w:szCs w:val="22"/>
          <w:u w:color="000000"/>
          <w:bdr w:val="nil"/>
          <w:lang w:val="fr-FR" w:eastAsia="fr-FR"/>
          <w14:textOutline w14:w="0" w14:cap="flat" w14:cmpd="sng" w14:algn="ctr">
            <w14:noFill/>
            <w14:prstDash w14:val="solid"/>
            <w14:bevel/>
          </w14:textOutline>
        </w:rPr>
        <w:t xml:space="preserve"> Chocolat portant le numéro de l’instrument mécanique philosophique, avec à l’intérieur le certificat d’authenticité et un jeu de bracelet de rechange.</w:t>
      </w:r>
    </w:p>
    <w:p w14:paraId="785C873A" w14:textId="77777777" w:rsidR="001E0AB8" w:rsidRDefault="001E0AB8"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p>
    <w:p w14:paraId="3E1AC20A" w14:textId="05BE80B6" w:rsidR="0008193E" w:rsidRPr="0008193E" w:rsidRDefault="0008193E"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hAnsiTheme="minorHAnsi" w:cstheme="minorHAnsi"/>
          <w:sz w:val="22"/>
          <w:szCs w:val="22"/>
          <w:u w:color="000000"/>
        </w:rPr>
      </w:pPr>
      <w:r w:rsidRPr="0008193E">
        <w:rPr>
          <w:rFonts w:asciiTheme="minorHAnsi" w:hAnsiTheme="minorHAnsi" w:cstheme="minorHAnsi"/>
          <w:sz w:val="22"/>
          <w:szCs w:val="22"/>
          <w:u w:color="000000"/>
        </w:rPr>
        <w:t xml:space="preserve">Le Solstice d’été a été choisi pour partager le premier acte du projet Majeur </w:t>
      </w:r>
      <w:proofErr w:type="spellStart"/>
      <w:r w:rsidRPr="0008193E">
        <w:rPr>
          <w:rFonts w:asciiTheme="minorHAnsi" w:hAnsiTheme="minorHAnsi" w:cstheme="minorHAnsi"/>
          <w:sz w:val="22"/>
          <w:szCs w:val="22"/>
          <w:u w:color="000000"/>
        </w:rPr>
        <w:t>Tree</w:t>
      </w:r>
      <w:proofErr w:type="spellEnd"/>
      <w:r w:rsidRPr="0008193E">
        <w:rPr>
          <w:rFonts w:asciiTheme="minorHAnsi" w:hAnsiTheme="minorHAnsi" w:cstheme="minorHAnsi"/>
          <w:sz w:val="22"/>
          <w:szCs w:val="22"/>
          <w:u w:color="000000"/>
        </w:rPr>
        <w:t xml:space="preserve"> Of Life. </w:t>
      </w:r>
    </w:p>
    <w:p w14:paraId="63CE61A9" w14:textId="77777777" w:rsidR="001E0AB8" w:rsidRDefault="001E0AB8" w:rsidP="0008193E">
      <w:pPr>
        <w:jc w:val="both"/>
        <w:rPr>
          <w:rFonts w:eastAsia="LTCCaslonSmallCaps" w:cstheme="minorHAnsi"/>
          <w:color w:val="000000"/>
          <w:sz w:val="22"/>
          <w:szCs w:val="22"/>
          <w:u w:color="000000"/>
          <w:bdr w:val="nil"/>
          <w:lang w:val="fr-FR" w:eastAsia="fr-FR"/>
          <w14:textOutline w14:w="0" w14:cap="flat" w14:cmpd="sng" w14:algn="ctr">
            <w14:noFill/>
            <w14:prstDash w14:val="solid"/>
            <w14:bevel/>
          </w14:textOutline>
        </w:rPr>
      </w:pPr>
    </w:p>
    <w:p w14:paraId="50187724" w14:textId="77777777" w:rsidR="001E0AB8" w:rsidRDefault="001E0AB8" w:rsidP="0008193E">
      <w:pPr>
        <w:jc w:val="both"/>
        <w:rPr>
          <w:rFonts w:eastAsia="LTCCaslonSmallCaps" w:cstheme="minorHAnsi"/>
          <w:color w:val="000000"/>
          <w:sz w:val="22"/>
          <w:szCs w:val="22"/>
          <w:u w:color="000000"/>
          <w:bdr w:val="nil"/>
          <w:lang w:val="fr-FR" w:eastAsia="fr-FR"/>
          <w14:textOutline w14:w="0" w14:cap="flat" w14:cmpd="sng" w14:algn="ctr">
            <w14:noFill/>
            <w14:prstDash w14:val="solid"/>
            <w14:bevel/>
          </w14:textOutline>
        </w:rPr>
      </w:pPr>
    </w:p>
    <w:p w14:paraId="20C2603F" w14:textId="77777777" w:rsidR="00997AEC" w:rsidRDefault="00997AEC" w:rsidP="00997AEC">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p>
    <w:p w14:paraId="5BF30DA7" w14:textId="77777777" w:rsidR="00997AEC" w:rsidRPr="006C4763" w:rsidRDefault="00997AEC" w:rsidP="00997AEC">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val="single"/>
          <w:lang w:val="fr-CH"/>
        </w:rPr>
      </w:pPr>
      <w:r w:rsidRPr="006C4763">
        <w:rPr>
          <w:rFonts w:asciiTheme="minorHAnsi" w:eastAsia="LTCCaslonSmallCaps" w:hAnsiTheme="minorHAnsi" w:cstheme="minorHAnsi"/>
          <w:sz w:val="22"/>
          <w:szCs w:val="22"/>
          <w:u w:val="single"/>
          <w:lang w:val="fr-CH"/>
        </w:rPr>
        <w:t>Relations presse internationales :</w:t>
      </w:r>
    </w:p>
    <w:p w14:paraId="165FA56C" w14:textId="77777777" w:rsidR="00997AEC" w:rsidRDefault="00997AEC" w:rsidP="00997AEC">
      <w:pPr>
        <w:snapToGrid w:val="0"/>
        <w:jc w:val="both"/>
        <w:rPr>
          <w:bCs/>
          <w:sz w:val="22"/>
          <w:szCs w:val="22"/>
        </w:rPr>
      </w:pPr>
    </w:p>
    <w:p w14:paraId="6E59ED55" w14:textId="77777777" w:rsidR="00997AEC" w:rsidRPr="006C4763" w:rsidRDefault="00997AEC" w:rsidP="00997AEC">
      <w:pPr>
        <w:snapToGrid w:val="0"/>
        <w:ind w:firstLine="708"/>
        <w:jc w:val="both"/>
        <w:rPr>
          <w:b/>
          <w:sz w:val="22"/>
          <w:szCs w:val="22"/>
        </w:rPr>
      </w:pPr>
      <w:r w:rsidRPr="006C4763">
        <w:rPr>
          <w:b/>
          <w:sz w:val="22"/>
          <w:szCs w:val="22"/>
        </w:rPr>
        <w:t>289 Consulting</w:t>
      </w:r>
    </w:p>
    <w:p w14:paraId="0AF2D290" w14:textId="77777777" w:rsidR="00997AEC" w:rsidRPr="007F3CCA" w:rsidRDefault="00997AEC" w:rsidP="00997AEC">
      <w:pPr>
        <w:snapToGrid w:val="0"/>
        <w:ind w:firstLine="708"/>
        <w:jc w:val="both"/>
        <w:rPr>
          <w:sz w:val="22"/>
          <w:szCs w:val="22"/>
        </w:rPr>
      </w:pPr>
      <w:r w:rsidRPr="007F3CCA">
        <w:rPr>
          <w:sz w:val="22"/>
          <w:szCs w:val="22"/>
        </w:rPr>
        <w:t xml:space="preserve">Marine Lemonnier-Brennan </w:t>
      </w:r>
    </w:p>
    <w:p w14:paraId="20849B62" w14:textId="77777777" w:rsidR="00997AEC" w:rsidRPr="007F3CCA" w:rsidRDefault="00997AEC" w:rsidP="00997AEC">
      <w:pPr>
        <w:snapToGrid w:val="0"/>
        <w:ind w:firstLine="708"/>
        <w:jc w:val="both"/>
        <w:rPr>
          <w:sz w:val="22"/>
          <w:szCs w:val="22"/>
        </w:rPr>
      </w:pPr>
      <w:r w:rsidRPr="007F3CCA">
        <w:rPr>
          <w:sz w:val="22"/>
          <w:szCs w:val="22"/>
        </w:rPr>
        <w:t>T +41 79 389 67 62</w:t>
      </w:r>
    </w:p>
    <w:p w14:paraId="1A49B381" w14:textId="77777777" w:rsidR="00997AEC" w:rsidRPr="007F3CCA" w:rsidRDefault="00C9486C" w:rsidP="00997AEC">
      <w:pPr>
        <w:snapToGrid w:val="0"/>
        <w:ind w:firstLine="708"/>
        <w:jc w:val="both"/>
        <w:rPr>
          <w:sz w:val="22"/>
          <w:szCs w:val="22"/>
        </w:rPr>
      </w:pPr>
      <w:hyperlink r:id="rId15" w:history="1">
        <w:r w:rsidR="00997AEC" w:rsidRPr="007F3CCA">
          <w:rPr>
            <w:rStyle w:val="Lienhypertexte"/>
            <w:sz w:val="22"/>
            <w:szCs w:val="22"/>
          </w:rPr>
          <w:t>marine.lemonnier@289consulting.com</w:t>
        </w:r>
      </w:hyperlink>
    </w:p>
    <w:p w14:paraId="1878187C" w14:textId="77777777" w:rsidR="00997AEC" w:rsidRPr="007F3CCA" w:rsidRDefault="00997AEC" w:rsidP="00997AEC">
      <w:pPr>
        <w:snapToGrid w:val="0"/>
        <w:jc w:val="both"/>
        <w:rPr>
          <w:rFonts w:cstheme="minorHAnsi"/>
          <w:color w:val="000000" w:themeColor="text1"/>
          <w:sz w:val="22"/>
          <w:szCs w:val="22"/>
          <w:shd w:val="clear" w:color="auto" w:fill="FFFFFF"/>
        </w:rPr>
      </w:pPr>
    </w:p>
    <w:p w14:paraId="524FFE80" w14:textId="77777777" w:rsidR="00997AEC" w:rsidRPr="007F3CCA" w:rsidRDefault="00997AEC" w:rsidP="00997AEC">
      <w:pPr>
        <w:snapToGrid w:val="0"/>
        <w:ind w:firstLine="708"/>
        <w:jc w:val="both"/>
        <w:rPr>
          <w:rFonts w:eastAsia="Times New Roman" w:cstheme="minorHAnsi"/>
          <w:color w:val="000000" w:themeColor="text1"/>
          <w:sz w:val="22"/>
          <w:szCs w:val="22"/>
          <w:shd w:val="clear" w:color="auto" w:fill="FFFFFF"/>
          <w:lang w:eastAsia="fr-FR"/>
        </w:rPr>
      </w:pPr>
      <w:r w:rsidRPr="007F3CCA">
        <w:rPr>
          <w:rFonts w:eastAsia="Times New Roman" w:cstheme="minorHAnsi"/>
          <w:color w:val="000000" w:themeColor="text1"/>
          <w:sz w:val="22"/>
          <w:szCs w:val="22"/>
          <w:shd w:val="clear" w:color="auto" w:fill="FFFFFF"/>
          <w:lang w:eastAsia="fr-FR"/>
        </w:rPr>
        <w:t xml:space="preserve">Eva </w:t>
      </w:r>
      <w:proofErr w:type="spellStart"/>
      <w:r w:rsidRPr="007F3CCA">
        <w:rPr>
          <w:rFonts w:eastAsia="Times New Roman" w:cstheme="minorHAnsi"/>
          <w:color w:val="000000" w:themeColor="text1"/>
          <w:sz w:val="22"/>
          <w:szCs w:val="22"/>
          <w:shd w:val="clear" w:color="auto" w:fill="FFFFFF"/>
          <w:lang w:eastAsia="fr-FR"/>
        </w:rPr>
        <w:t>Polat</w:t>
      </w:r>
      <w:proofErr w:type="spellEnd"/>
    </w:p>
    <w:p w14:paraId="3273D515" w14:textId="5DF7D858" w:rsidR="00997AEC" w:rsidRPr="00997AEC" w:rsidRDefault="00C9486C" w:rsidP="00997AEC">
      <w:pPr>
        <w:snapToGrid w:val="0"/>
        <w:ind w:firstLine="708"/>
        <w:jc w:val="both"/>
        <w:rPr>
          <w:rFonts w:ascii="Calibri" w:eastAsia="Times New Roman" w:hAnsi="Calibri" w:cs="Calibri"/>
          <w:i/>
          <w:iCs/>
          <w:color w:val="000000"/>
          <w:sz w:val="22"/>
          <w:szCs w:val="22"/>
          <w:lang w:val="en-US" w:eastAsia="fr-FR"/>
        </w:rPr>
      </w:pPr>
      <w:hyperlink r:id="rId16" w:history="1">
        <w:r w:rsidR="00997AEC" w:rsidRPr="007F3CCA">
          <w:rPr>
            <w:rStyle w:val="Lienhypertexte"/>
            <w:rFonts w:eastAsia="Times New Roman" w:cstheme="minorHAnsi"/>
            <w:sz w:val="22"/>
            <w:szCs w:val="22"/>
            <w:shd w:val="clear" w:color="auto" w:fill="FFFFFF"/>
            <w:lang w:val="en-US" w:eastAsia="fr-FR"/>
          </w:rPr>
          <w:t>eva.polat@289consulting.com</w:t>
        </w:r>
      </w:hyperlink>
    </w:p>
    <w:p w14:paraId="60A50E98" w14:textId="372DD362" w:rsidR="001E0AB8" w:rsidRDefault="001E0AB8">
      <w:pPr>
        <w:rPr>
          <w:rFonts w:eastAsia="LTCCaslonSmallCaps" w:cstheme="minorHAnsi"/>
          <w:color w:val="000000"/>
          <w:sz w:val="22"/>
          <w:szCs w:val="22"/>
          <w:u w:color="000000"/>
          <w:bdr w:val="nil"/>
          <w:lang w:val="fr-FR" w:eastAsia="fr-FR"/>
          <w14:textOutline w14:w="0" w14:cap="flat" w14:cmpd="sng" w14:algn="ctr">
            <w14:noFill/>
            <w14:prstDash w14:val="solid"/>
            <w14:bevel/>
          </w14:textOutline>
        </w:rPr>
      </w:pPr>
      <w:r>
        <w:rPr>
          <w:rFonts w:eastAsia="LTCCaslonSmallCaps" w:cstheme="minorHAnsi"/>
          <w:color w:val="000000"/>
          <w:sz w:val="22"/>
          <w:szCs w:val="22"/>
          <w:u w:color="000000"/>
          <w:bdr w:val="nil"/>
          <w:lang w:val="fr-FR" w:eastAsia="fr-FR"/>
          <w14:textOutline w14:w="0" w14:cap="flat" w14:cmpd="sng" w14:algn="ctr">
            <w14:noFill/>
            <w14:prstDash w14:val="solid"/>
            <w14:bevel/>
          </w14:textOutline>
        </w:rPr>
        <w:br w:type="page"/>
      </w:r>
    </w:p>
    <w:p w14:paraId="74131B3C" w14:textId="6D978559" w:rsidR="001E0AB8" w:rsidRPr="007A4AF7" w:rsidRDefault="001E0AB8" w:rsidP="0008193E">
      <w:pPr>
        <w:jc w:val="both"/>
        <w:rPr>
          <w:rFonts w:eastAsia="LTCCaslonSmallCaps" w:cstheme="minorHAnsi"/>
          <w:color w:val="000000"/>
          <w:sz w:val="22"/>
          <w:szCs w:val="22"/>
          <w:u w:color="000000"/>
          <w:bdr w:val="nil"/>
          <w:lang w:val="fr-FR" w:eastAsia="fr-FR"/>
          <w14:textOutline w14:w="0" w14:cap="flat" w14:cmpd="sng" w14:algn="ctr">
            <w14:noFill/>
            <w14:prstDash w14:val="solid"/>
            <w14:bevel/>
          </w14:textOutline>
        </w:rPr>
      </w:pPr>
      <w:r>
        <w:rPr>
          <w:noProof/>
        </w:rPr>
        <w:lastRenderedPageBreak/>
        <w:drawing>
          <wp:inline distT="0" distB="0" distL="0" distR="0" wp14:anchorId="68E3A3DC" wp14:editId="00122AC8">
            <wp:extent cx="1608667" cy="556273"/>
            <wp:effectExtent l="0" t="0" r="4445" b="2540"/>
            <wp:docPr id="1484572167" name="Image 1484572167" descr="Une image contenant Police, texte, blanc, calligraph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05808" name="Image 3" descr="Une image contenant Police, texte, blanc, calligraphi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99199" cy="587579"/>
                    </a:xfrm>
                    <a:prstGeom prst="rect">
                      <a:avLst/>
                    </a:prstGeom>
                  </pic:spPr>
                </pic:pic>
              </a:graphicData>
            </a:graphic>
          </wp:inline>
        </w:drawing>
      </w:r>
    </w:p>
    <w:p w14:paraId="76B65D8B" w14:textId="77777777" w:rsidR="007A4AF7" w:rsidRPr="007A4AF7" w:rsidRDefault="007A4AF7" w:rsidP="0008193E">
      <w:pPr>
        <w:jc w:val="both"/>
        <w:rPr>
          <w:rFonts w:eastAsia="LTCCaslonSmallCaps" w:cstheme="minorHAnsi"/>
          <w:color w:val="000000"/>
          <w:sz w:val="22"/>
          <w:szCs w:val="22"/>
          <w:u w:color="000000"/>
          <w:bdr w:val="nil"/>
          <w:lang w:val="fr-FR" w:eastAsia="fr-FR"/>
          <w14:textOutline w14:w="0" w14:cap="flat" w14:cmpd="sng" w14:algn="ctr">
            <w14:noFill/>
            <w14:prstDash w14:val="solid"/>
            <w14:bevel/>
          </w14:textOutline>
        </w:rPr>
      </w:pPr>
    </w:p>
    <w:p w14:paraId="1F926E1E" w14:textId="77777777" w:rsidR="00D35B23" w:rsidRPr="00C6343B" w:rsidRDefault="00D35B23" w:rsidP="0008193E">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76E6062C" w14:textId="6812D5A5" w:rsidR="00D35B23" w:rsidRPr="00AC3491" w:rsidRDefault="00AC3491" w:rsidP="00E42400">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center"/>
        <w:rPr>
          <w:rFonts w:asciiTheme="minorHAnsi" w:eastAsia="LTCCaslonSmallCaps" w:hAnsiTheme="minorHAnsi" w:cstheme="minorHAnsi"/>
          <w:b/>
          <w:bCs/>
          <w:sz w:val="22"/>
          <w:szCs w:val="22"/>
          <w:u w:color="000000"/>
        </w:rPr>
      </w:pPr>
      <w:r w:rsidRPr="00AC3491">
        <w:rPr>
          <w:rFonts w:asciiTheme="minorHAnsi" w:eastAsia="LTCCaslonSmallCaps" w:hAnsiTheme="minorHAnsi" w:cstheme="minorHAnsi"/>
          <w:b/>
          <w:bCs/>
          <w:sz w:val="22"/>
          <w:szCs w:val="22"/>
          <w:u w:color="000000"/>
        </w:rPr>
        <w:t>Détails techniques</w:t>
      </w:r>
    </w:p>
    <w:p w14:paraId="5E39FB33" w14:textId="77777777" w:rsidR="00756F15" w:rsidRDefault="00756F15"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3A20E0E4" w14:textId="77777777" w:rsidR="00756F15" w:rsidRDefault="00AC3491"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Nom de la montre :</w:t>
      </w:r>
      <w:r w:rsidR="00756F15">
        <w:rPr>
          <w:rFonts w:asciiTheme="minorHAnsi" w:eastAsia="LTCCaslonSmallCaps" w:hAnsiTheme="minorHAnsi" w:cstheme="minorHAnsi"/>
          <w:sz w:val="22"/>
          <w:szCs w:val="22"/>
          <w:u w:color="000000"/>
        </w:rPr>
        <w:tab/>
      </w:r>
      <w:r w:rsidR="00756F15">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L’Essentiel</w:t>
      </w:r>
    </w:p>
    <w:p w14:paraId="4AA35D89" w14:textId="596855C3" w:rsidR="00AC3491" w:rsidRDefault="00756F15"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proofErr w:type="spellStart"/>
      <w:r w:rsidR="00AC3491">
        <w:rPr>
          <w:rFonts w:asciiTheme="minorHAnsi" w:eastAsia="LTCCaslonSmallCaps" w:hAnsiTheme="minorHAnsi" w:cstheme="minorHAnsi"/>
          <w:sz w:val="22"/>
          <w:szCs w:val="22"/>
          <w:u w:color="000000"/>
        </w:rPr>
        <w:t>Tree</w:t>
      </w:r>
      <w:proofErr w:type="spellEnd"/>
      <w:r w:rsidR="00AC3491">
        <w:rPr>
          <w:rFonts w:asciiTheme="minorHAnsi" w:eastAsia="LTCCaslonSmallCaps" w:hAnsiTheme="minorHAnsi" w:cstheme="minorHAnsi"/>
          <w:sz w:val="22"/>
          <w:szCs w:val="22"/>
          <w:u w:color="000000"/>
        </w:rPr>
        <w:t xml:space="preserve"> of Life</w:t>
      </w:r>
    </w:p>
    <w:p w14:paraId="51A92C06" w14:textId="77777777" w:rsidR="00815394" w:rsidRPr="00B16C61"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b/>
          <w:bCs/>
          <w:sz w:val="22"/>
          <w:szCs w:val="22"/>
          <w:u w:color="000000"/>
          <w:lang w:val="fr-CH"/>
        </w:rPr>
      </w:pPr>
      <w:r w:rsidRPr="00B16C61">
        <w:rPr>
          <w:rFonts w:asciiTheme="minorHAnsi" w:eastAsia="LTCCaslonSmallCaps" w:hAnsiTheme="minorHAnsi" w:cstheme="minorHAnsi"/>
          <w:b/>
          <w:bCs/>
          <w:sz w:val="22"/>
          <w:szCs w:val="22"/>
          <w:u w:color="000000"/>
          <w:lang w:val="fr-CH"/>
        </w:rPr>
        <w:t>Habillage</w:t>
      </w:r>
    </w:p>
    <w:p w14:paraId="620ACC5A"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Nombre de composants :</w:t>
      </w:r>
      <w:r>
        <w:rPr>
          <w:rFonts w:asciiTheme="minorHAnsi" w:eastAsia="LTCCaslonSmallCaps" w:hAnsiTheme="minorHAnsi" w:cstheme="minorHAnsi"/>
          <w:sz w:val="22"/>
          <w:szCs w:val="22"/>
          <w:u w:color="000000"/>
          <w:lang w:val="fr-CH"/>
        </w:rPr>
        <w:tab/>
        <w:t>45</w:t>
      </w:r>
    </w:p>
    <w:p w14:paraId="534E814B"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Boitier :</w:t>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Acier inoxydable, conception de boite ‘3 pièces’ à fond chassé</w:t>
      </w:r>
    </w:p>
    <w:p w14:paraId="05C309F8"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Carrure satinée horizontale avec cornes polies, lunette et fond polis</w:t>
      </w:r>
    </w:p>
    <w:p w14:paraId="26621BE7"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Glace saphir antireflet double face</w:t>
      </w:r>
    </w:p>
    <w:p w14:paraId="1CD53839"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Dimensions du boitier :</w:t>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39 mm</w:t>
      </w:r>
    </w:p>
    <w:p w14:paraId="3ADAAB3D"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Hauteur :</w:t>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10,37 mm</w:t>
      </w:r>
    </w:p>
    <w:p w14:paraId="71E81667"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proofErr w:type="spellStart"/>
      <w:r>
        <w:rPr>
          <w:rFonts w:asciiTheme="minorHAnsi" w:eastAsia="LTCCaslonSmallCaps" w:hAnsiTheme="minorHAnsi" w:cstheme="minorHAnsi"/>
          <w:sz w:val="22"/>
          <w:szCs w:val="22"/>
          <w:u w:color="000000"/>
          <w:lang w:val="fr-CH"/>
        </w:rPr>
        <w:t>Etanchéité</w:t>
      </w:r>
      <w:proofErr w:type="spellEnd"/>
      <w:r>
        <w:rPr>
          <w:rFonts w:asciiTheme="minorHAnsi" w:eastAsia="LTCCaslonSmallCaps" w:hAnsiTheme="minorHAnsi" w:cstheme="minorHAnsi"/>
          <w:sz w:val="22"/>
          <w:szCs w:val="22"/>
          <w:u w:color="000000"/>
          <w:lang w:val="fr-CH"/>
        </w:rPr>
        <w:t> :</w:t>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3 ATM (30 mètres, 100 FT)</w:t>
      </w:r>
    </w:p>
    <w:p w14:paraId="6FB0660D"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Couronne :</w:t>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Acier inoxydable, polie avec logo gravé</w:t>
      </w:r>
    </w:p>
    <w:p w14:paraId="5D47EB7E"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Bracelet :</w:t>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Alligator noir, cousu main, intérieur en alligator petites écailles rouge</w:t>
      </w:r>
    </w:p>
    <w:p w14:paraId="2B223AD5"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 xml:space="preserve">Boucle : </w:t>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Acier inoxydable, logo gravé main, dessus et dessous satiné</w:t>
      </w:r>
    </w:p>
    <w:p w14:paraId="5B37D318"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proofErr w:type="spellStart"/>
      <w:r>
        <w:rPr>
          <w:rFonts w:asciiTheme="minorHAnsi" w:eastAsia="LTCCaslonSmallCaps" w:hAnsiTheme="minorHAnsi" w:cstheme="minorHAnsi"/>
          <w:sz w:val="22"/>
          <w:szCs w:val="22"/>
          <w:u w:color="000000"/>
          <w:lang w:val="fr-CH"/>
        </w:rPr>
        <w:t>Anglages</w:t>
      </w:r>
      <w:proofErr w:type="spellEnd"/>
      <w:r>
        <w:rPr>
          <w:rFonts w:asciiTheme="minorHAnsi" w:eastAsia="LTCCaslonSmallCaps" w:hAnsiTheme="minorHAnsi" w:cstheme="minorHAnsi"/>
          <w:sz w:val="22"/>
          <w:szCs w:val="22"/>
          <w:u w:color="000000"/>
          <w:lang w:val="fr-CH"/>
        </w:rPr>
        <w:t xml:space="preserve"> polis, appui de l’ardillon martelé</w:t>
      </w:r>
    </w:p>
    <w:p w14:paraId="07AA3822"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Ardillon poli avec flancs satinés</w:t>
      </w:r>
    </w:p>
    <w:p w14:paraId="0C2AF48C" w14:textId="77777777" w:rsidR="00815394" w:rsidRPr="0068083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b/>
          <w:bCs/>
          <w:sz w:val="22"/>
          <w:szCs w:val="22"/>
          <w:u w:color="000000"/>
          <w:lang w:val="fr-CH"/>
        </w:rPr>
      </w:pPr>
      <w:r w:rsidRPr="00680834">
        <w:rPr>
          <w:rFonts w:asciiTheme="minorHAnsi" w:eastAsia="LTCCaslonSmallCaps" w:hAnsiTheme="minorHAnsi" w:cstheme="minorHAnsi"/>
          <w:b/>
          <w:bCs/>
          <w:sz w:val="22"/>
          <w:szCs w:val="22"/>
          <w:u w:color="000000"/>
          <w:lang w:val="fr-CH"/>
        </w:rPr>
        <w:t>Affichage</w:t>
      </w:r>
    </w:p>
    <w:p w14:paraId="66F4461F"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Cadran central :</w:t>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Maillechort guilloché, logo HS gravé main, pourtour anglé main</w:t>
      </w:r>
    </w:p>
    <w:p w14:paraId="4432F3FF"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Flancs étirés, perlé dessous</w:t>
      </w:r>
    </w:p>
    <w:p w14:paraId="71C74437"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Guichet des heures et des secondes :</w:t>
      </w:r>
    </w:p>
    <w:p w14:paraId="0490F63C"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Acier, trempées-revenues et blanchies main, cerclés</w:t>
      </w:r>
    </w:p>
    <w:p w14:paraId="44749642" w14:textId="2211012D"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proofErr w:type="spellStart"/>
      <w:r>
        <w:rPr>
          <w:rFonts w:asciiTheme="minorHAnsi" w:eastAsia="LTCCaslonSmallCaps" w:hAnsiTheme="minorHAnsi" w:cstheme="minorHAnsi"/>
          <w:sz w:val="22"/>
          <w:szCs w:val="22"/>
          <w:u w:color="000000"/>
          <w:lang w:val="fr-CH"/>
        </w:rPr>
        <w:t>Anglages</w:t>
      </w:r>
      <w:proofErr w:type="spellEnd"/>
      <w:r>
        <w:rPr>
          <w:rFonts w:asciiTheme="minorHAnsi" w:eastAsia="LTCCaslonSmallCaps" w:hAnsiTheme="minorHAnsi" w:cstheme="minorHAnsi"/>
          <w:sz w:val="22"/>
          <w:szCs w:val="22"/>
          <w:u w:color="000000"/>
          <w:lang w:val="fr-CH"/>
        </w:rPr>
        <w:t xml:space="preserve"> et moulures réalisées et polis main, flancs étirés</w:t>
      </w:r>
    </w:p>
    <w:p w14:paraId="4D5D9CBE" w14:textId="597A50A4"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Cadran minutes et secondes :</w:t>
      </w:r>
      <w:r>
        <w:rPr>
          <w:rFonts w:asciiTheme="minorHAnsi" w:eastAsia="LTCCaslonSmallCaps" w:hAnsiTheme="minorHAnsi" w:cstheme="minorHAnsi"/>
          <w:sz w:val="22"/>
          <w:szCs w:val="22"/>
          <w:u w:color="000000"/>
          <w:lang w:val="fr-CH"/>
        </w:rPr>
        <w:tab/>
        <w:t xml:space="preserve">Email Grand Feu blanc, déclaques </w:t>
      </w:r>
      <w:proofErr w:type="gramStart"/>
      <w:r>
        <w:rPr>
          <w:rFonts w:asciiTheme="minorHAnsi" w:eastAsia="LTCCaslonSmallCaps" w:hAnsiTheme="minorHAnsi" w:cstheme="minorHAnsi"/>
          <w:sz w:val="22"/>
          <w:szCs w:val="22"/>
          <w:u w:color="000000"/>
          <w:lang w:val="fr-CH"/>
        </w:rPr>
        <w:t>noires brillantes</w:t>
      </w:r>
      <w:proofErr w:type="gramEnd"/>
    </w:p>
    <w:p w14:paraId="1B53035C"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Flancs étirés, perlé dessous</w:t>
      </w:r>
    </w:p>
    <w:p w14:paraId="5AB4AE32"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Aiguilles des minutes et des secondes :</w:t>
      </w:r>
    </w:p>
    <w:p w14:paraId="608BA2D5"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Acier, trempées-revenues et blanchies main, bleuies à la flamme</w:t>
      </w:r>
    </w:p>
    <w:p w14:paraId="67F2AA15"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Bercées, moulures et polissage main</w:t>
      </w:r>
    </w:p>
    <w:p w14:paraId="6373C643"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Montées sur des canons, moulurés et polis</w:t>
      </w:r>
    </w:p>
    <w:p w14:paraId="6B89E1FD"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Disque philosophique :</w:t>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Aventurine monté sur une couronne dentée</w:t>
      </w:r>
    </w:p>
    <w:p w14:paraId="23AF8519" w14:textId="77777777" w:rsidR="00815394"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Métallisation dorée pour le soleil, argentée pour la lune</w:t>
      </w:r>
    </w:p>
    <w:p w14:paraId="1F91D000" w14:textId="77777777" w:rsidR="00815394" w:rsidRPr="00A16E8B" w:rsidRDefault="00815394" w:rsidP="00815394">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832"/>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Inscription philosophique en latin sur le soleil ‘</w:t>
      </w:r>
      <w:proofErr w:type="spellStart"/>
      <w:r>
        <w:rPr>
          <w:rFonts w:asciiTheme="minorHAnsi" w:eastAsia="LTCCaslonSmallCaps" w:hAnsiTheme="minorHAnsi" w:cstheme="minorHAnsi"/>
          <w:sz w:val="22"/>
          <w:szCs w:val="22"/>
          <w:u w:color="000000"/>
          <w:lang w:val="fr-CH"/>
        </w:rPr>
        <w:t>Hodie</w:t>
      </w:r>
      <w:proofErr w:type="spellEnd"/>
      <w:r>
        <w:rPr>
          <w:rFonts w:asciiTheme="minorHAnsi" w:eastAsia="LTCCaslonSmallCaps" w:hAnsiTheme="minorHAnsi" w:cstheme="minorHAnsi"/>
          <w:sz w:val="22"/>
          <w:szCs w:val="22"/>
          <w:u w:color="000000"/>
          <w:lang w:val="fr-CH"/>
        </w:rPr>
        <w:t xml:space="preserve"> nunc (aujourd’hui et maintenant) et ‘Amor </w:t>
      </w:r>
      <w:proofErr w:type="spellStart"/>
      <w:r>
        <w:rPr>
          <w:rFonts w:asciiTheme="minorHAnsi" w:eastAsia="LTCCaslonSmallCaps" w:hAnsiTheme="minorHAnsi" w:cstheme="minorHAnsi"/>
          <w:sz w:val="22"/>
          <w:szCs w:val="22"/>
          <w:u w:color="000000"/>
          <w:lang w:val="fr-CH"/>
        </w:rPr>
        <w:t>Gratia</w:t>
      </w:r>
      <w:proofErr w:type="spellEnd"/>
      <w:r>
        <w:rPr>
          <w:rFonts w:asciiTheme="minorHAnsi" w:eastAsia="LTCCaslonSmallCaps" w:hAnsiTheme="minorHAnsi" w:cstheme="minorHAnsi"/>
          <w:sz w:val="22"/>
          <w:szCs w:val="22"/>
          <w:u w:color="000000"/>
          <w:lang w:val="fr-CH"/>
        </w:rPr>
        <w:t xml:space="preserve"> (amour et gratitude) sur la lune</w:t>
      </w:r>
    </w:p>
    <w:p w14:paraId="3378A163" w14:textId="47B528B5" w:rsidR="00AC3491" w:rsidRPr="00E42400" w:rsidRDefault="00AC3491"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b/>
          <w:bCs/>
          <w:sz w:val="22"/>
          <w:szCs w:val="22"/>
          <w:u w:color="000000"/>
        </w:rPr>
      </w:pPr>
      <w:r w:rsidRPr="00E42400">
        <w:rPr>
          <w:rFonts w:asciiTheme="minorHAnsi" w:eastAsia="LTCCaslonSmallCaps" w:hAnsiTheme="minorHAnsi" w:cstheme="minorHAnsi"/>
          <w:b/>
          <w:bCs/>
          <w:sz w:val="22"/>
          <w:szCs w:val="22"/>
          <w:u w:color="000000"/>
        </w:rPr>
        <w:t>Mouvement</w:t>
      </w:r>
    </w:p>
    <w:p w14:paraId="6AE06ED0" w14:textId="59FB8DDD" w:rsidR="00EB7BAB" w:rsidRDefault="00EB7BAB"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Nom :</w:t>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Calibre HS-01</w:t>
      </w:r>
    </w:p>
    <w:p w14:paraId="7F640248" w14:textId="41C9842C" w:rsidR="00AC3491" w:rsidRDefault="005E61D6"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Diamètre :</w:t>
      </w:r>
      <w:r w:rsidR="00407660">
        <w:rPr>
          <w:rFonts w:asciiTheme="minorHAnsi" w:eastAsia="LTCCaslonSmallCaps" w:hAnsiTheme="minorHAnsi" w:cstheme="minorHAnsi"/>
          <w:sz w:val="22"/>
          <w:szCs w:val="22"/>
          <w:u w:color="000000"/>
        </w:rPr>
        <w:tab/>
      </w:r>
      <w:r w:rsidR="00407660">
        <w:rPr>
          <w:rFonts w:asciiTheme="minorHAnsi" w:eastAsia="LTCCaslonSmallCaps" w:hAnsiTheme="minorHAnsi" w:cstheme="minorHAnsi"/>
          <w:sz w:val="22"/>
          <w:szCs w:val="22"/>
          <w:u w:color="000000"/>
        </w:rPr>
        <w:tab/>
      </w:r>
      <w:r w:rsidR="00407660">
        <w:rPr>
          <w:rFonts w:asciiTheme="minorHAnsi" w:eastAsia="LTCCaslonSmallCaps" w:hAnsiTheme="minorHAnsi" w:cstheme="minorHAnsi"/>
          <w:sz w:val="22"/>
          <w:szCs w:val="22"/>
          <w:u w:color="000000"/>
        </w:rPr>
        <w:tab/>
      </w:r>
      <w:r w:rsidR="00E42400">
        <w:rPr>
          <w:rFonts w:asciiTheme="minorHAnsi" w:eastAsia="LTCCaslonSmallCaps" w:hAnsiTheme="minorHAnsi" w:cstheme="minorHAnsi"/>
          <w:sz w:val="22"/>
          <w:szCs w:val="22"/>
          <w:u w:color="000000"/>
        </w:rPr>
        <w:t>34,60 mm / 15</w:t>
      </w:r>
      <w:r w:rsidR="0041744E">
        <w:rPr>
          <w:rFonts w:asciiTheme="minorHAnsi" w:eastAsia="LTCCaslonSmallCaps" w:hAnsiTheme="minorHAnsi" w:cstheme="minorHAnsi"/>
          <w:sz w:val="22"/>
          <w:szCs w:val="22"/>
          <w:u w:color="000000"/>
        </w:rPr>
        <w:t xml:space="preserve"> ½ </w:t>
      </w:r>
      <w:r w:rsidR="003A76B1">
        <w:rPr>
          <w:rFonts w:asciiTheme="minorHAnsi" w:eastAsia="LTCCaslonSmallCaps" w:hAnsiTheme="minorHAnsi" w:cstheme="minorHAnsi"/>
          <w:sz w:val="22"/>
          <w:szCs w:val="22"/>
          <w:u w:color="000000"/>
        </w:rPr>
        <w:t>lignes</w:t>
      </w:r>
    </w:p>
    <w:p w14:paraId="3E14E8D5" w14:textId="6FA33CA2" w:rsidR="00344311" w:rsidRDefault="00344311"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Hauteur :</w:t>
      </w:r>
      <w:r w:rsidR="00407660">
        <w:rPr>
          <w:rFonts w:asciiTheme="minorHAnsi" w:eastAsia="LTCCaslonSmallCaps" w:hAnsiTheme="minorHAnsi" w:cstheme="minorHAnsi"/>
          <w:sz w:val="22"/>
          <w:szCs w:val="22"/>
          <w:u w:color="000000"/>
        </w:rPr>
        <w:tab/>
      </w:r>
      <w:r w:rsidR="00407660">
        <w:rPr>
          <w:rFonts w:asciiTheme="minorHAnsi" w:eastAsia="LTCCaslonSmallCaps" w:hAnsiTheme="minorHAnsi" w:cstheme="minorHAnsi"/>
          <w:sz w:val="22"/>
          <w:szCs w:val="22"/>
          <w:u w:color="000000"/>
        </w:rPr>
        <w:tab/>
      </w:r>
      <w:r w:rsidR="00407660">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7,38 mm</w:t>
      </w:r>
      <w:r w:rsidR="00C40237">
        <w:rPr>
          <w:rFonts w:asciiTheme="minorHAnsi" w:eastAsia="LTCCaslonSmallCaps" w:hAnsiTheme="minorHAnsi" w:cstheme="minorHAnsi"/>
          <w:sz w:val="22"/>
          <w:szCs w:val="22"/>
          <w:u w:color="000000"/>
        </w:rPr>
        <w:t xml:space="preserve"> (aiguillage compris)</w:t>
      </w:r>
    </w:p>
    <w:p w14:paraId="478131A2" w14:textId="6F367ABF" w:rsidR="00C40237" w:rsidRDefault="00C40237"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Nombre de composants :</w:t>
      </w:r>
      <w:r w:rsidR="00407660">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189</w:t>
      </w:r>
    </w:p>
    <w:p w14:paraId="0013111B" w14:textId="50BACB72" w:rsidR="00C9486C" w:rsidRPr="00C9486C" w:rsidRDefault="00C9486C" w:rsidP="00C9486C">
      <w:pPr>
        <w:rPr>
          <w:rFonts w:ascii="Calibri" w:eastAsia="Times New Roman" w:hAnsi="Calibri" w:cs="Calibri"/>
          <w:color w:val="000000"/>
          <w:lang w:eastAsia="fr-FR"/>
        </w:rPr>
      </w:pPr>
      <w:r w:rsidRPr="00C9486C">
        <w:rPr>
          <w:rFonts w:ascii="Calibri" w:eastAsia="Times New Roman" w:hAnsi="Calibri" w:cs="Calibri"/>
          <w:color w:val="000000"/>
          <w:lang w:eastAsia="fr-FR"/>
        </w:rPr>
        <w:t>Fréquence :</w:t>
      </w:r>
      <w:r>
        <w:rPr>
          <w:rFonts w:ascii="Calibri" w:eastAsia="Times New Roman" w:hAnsi="Calibri" w:cs="Calibri"/>
          <w:color w:val="000000"/>
          <w:lang w:eastAsia="fr-FR"/>
        </w:rPr>
        <w:tab/>
      </w:r>
      <w:r>
        <w:rPr>
          <w:rFonts w:ascii="Calibri" w:eastAsia="Times New Roman" w:hAnsi="Calibri" w:cs="Calibri"/>
          <w:color w:val="000000"/>
          <w:lang w:eastAsia="fr-FR"/>
        </w:rPr>
        <w:tab/>
      </w:r>
      <w:r>
        <w:rPr>
          <w:rFonts w:ascii="Calibri" w:eastAsia="Times New Roman" w:hAnsi="Calibri" w:cs="Calibri"/>
          <w:color w:val="000000"/>
          <w:lang w:eastAsia="fr-FR"/>
        </w:rPr>
        <w:tab/>
      </w:r>
      <w:r w:rsidRPr="00C9486C">
        <w:rPr>
          <w:rFonts w:ascii="Calibri" w:eastAsia="Times New Roman" w:hAnsi="Calibri" w:cs="Calibri"/>
          <w:color w:val="000000"/>
          <w:lang w:eastAsia="fr-FR"/>
        </w:rPr>
        <w:t>18’000 alternances par heures.</w:t>
      </w:r>
    </w:p>
    <w:p w14:paraId="3545145F" w14:textId="59578B0D" w:rsidR="00B73E6F" w:rsidRDefault="004F510B"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Complications :</w:t>
      </w:r>
      <w:r w:rsidR="00F37F5E">
        <w:rPr>
          <w:rFonts w:asciiTheme="minorHAnsi" w:eastAsia="LTCCaslonSmallCaps" w:hAnsiTheme="minorHAnsi" w:cstheme="minorHAnsi"/>
          <w:sz w:val="22"/>
          <w:szCs w:val="22"/>
          <w:u w:color="000000"/>
        </w:rPr>
        <w:t xml:space="preserve"> </w:t>
      </w:r>
      <w:r w:rsidR="00407660">
        <w:rPr>
          <w:rFonts w:asciiTheme="minorHAnsi" w:eastAsia="LTCCaslonSmallCaps" w:hAnsiTheme="minorHAnsi" w:cstheme="minorHAnsi"/>
          <w:sz w:val="22"/>
          <w:szCs w:val="22"/>
          <w:u w:color="000000"/>
        </w:rPr>
        <w:tab/>
      </w:r>
      <w:r w:rsidR="00407660">
        <w:rPr>
          <w:rFonts w:asciiTheme="minorHAnsi" w:eastAsia="LTCCaslonSmallCaps" w:hAnsiTheme="minorHAnsi" w:cstheme="minorHAnsi"/>
          <w:sz w:val="22"/>
          <w:szCs w:val="22"/>
          <w:u w:color="000000"/>
        </w:rPr>
        <w:tab/>
      </w:r>
      <w:r w:rsidR="00F37F5E">
        <w:rPr>
          <w:rFonts w:asciiTheme="minorHAnsi" w:eastAsia="LTCCaslonSmallCaps" w:hAnsiTheme="minorHAnsi" w:cstheme="minorHAnsi"/>
          <w:sz w:val="22"/>
          <w:szCs w:val="22"/>
          <w:u w:color="000000"/>
        </w:rPr>
        <w:t>2</w:t>
      </w:r>
    </w:p>
    <w:p w14:paraId="1E95BFF1" w14:textId="302AFEA7" w:rsidR="00407660" w:rsidRDefault="00407660"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Disque philosophique 24 heures, levier Stop seconde</w:t>
      </w:r>
    </w:p>
    <w:p w14:paraId="78069FF7" w14:textId="45874A11" w:rsidR="00340AA6" w:rsidRDefault="00340AA6"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Spécialités horlogères :</w:t>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955485">
        <w:rPr>
          <w:rFonts w:asciiTheme="minorHAnsi" w:eastAsia="LTCCaslonSmallCaps" w:hAnsiTheme="minorHAnsi" w:cstheme="minorHAnsi"/>
          <w:sz w:val="22"/>
          <w:szCs w:val="22"/>
          <w:u w:color="000000"/>
        </w:rPr>
        <w:t>3</w:t>
      </w:r>
    </w:p>
    <w:p w14:paraId="716F370E" w14:textId="77777777" w:rsidR="00F32892" w:rsidRDefault="00955485"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Ancre suisse équilibrée à moustache</w:t>
      </w:r>
    </w:p>
    <w:p w14:paraId="6A6D730D" w14:textId="5596B868" w:rsidR="00955485" w:rsidRDefault="00F32892"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R</w:t>
      </w:r>
      <w:r w:rsidR="00DD1CC7">
        <w:rPr>
          <w:rFonts w:asciiTheme="minorHAnsi" w:eastAsia="LTCCaslonSmallCaps" w:hAnsiTheme="minorHAnsi" w:cstheme="minorHAnsi"/>
          <w:sz w:val="22"/>
          <w:szCs w:val="22"/>
          <w:u w:color="000000"/>
        </w:rPr>
        <w:t>ochet</w:t>
      </w:r>
      <w:r>
        <w:rPr>
          <w:rFonts w:asciiTheme="minorHAnsi" w:eastAsia="LTCCaslonSmallCaps" w:hAnsiTheme="minorHAnsi" w:cstheme="minorHAnsi"/>
          <w:sz w:val="22"/>
          <w:szCs w:val="22"/>
          <w:u w:color="000000"/>
        </w:rPr>
        <w:t xml:space="preserve"> et couronne à dents de loup</w:t>
      </w:r>
    </w:p>
    <w:p w14:paraId="6DFEF1FC" w14:textId="14D4F117" w:rsidR="00F32892" w:rsidRDefault="00F32892"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Balancier Hommage de type Guillaume</w:t>
      </w:r>
    </w:p>
    <w:p w14:paraId="53E5E9B1" w14:textId="7D323A16" w:rsidR="00195E62" w:rsidRDefault="00195E62"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Nombre de pierres :</w:t>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2</w:t>
      </w:r>
      <w:r w:rsidR="00FA3481">
        <w:rPr>
          <w:rFonts w:asciiTheme="minorHAnsi" w:eastAsia="LTCCaslonSmallCaps" w:hAnsiTheme="minorHAnsi" w:cstheme="minorHAnsi"/>
          <w:sz w:val="22"/>
          <w:szCs w:val="22"/>
          <w:u w:color="000000"/>
        </w:rPr>
        <w:t>7</w:t>
      </w:r>
    </w:p>
    <w:p w14:paraId="31D9DCE0" w14:textId="58FAB786" w:rsidR="00B401EE" w:rsidRDefault="00B401EE"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Réserve de marche :</w:t>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60 heures</w:t>
      </w:r>
    </w:p>
    <w:p w14:paraId="0AE000E9" w14:textId="7919C249" w:rsidR="00C9486C" w:rsidRDefault="00C9486C">
      <w:pPr>
        <w:rPr>
          <w:rFonts w:eastAsia="LTCCaslonSmallCaps" w:cstheme="minorHAnsi"/>
          <w:color w:val="000000"/>
          <w:sz w:val="22"/>
          <w:szCs w:val="22"/>
          <w:u w:color="000000"/>
          <w:bdr w:val="nil"/>
          <w:lang w:val="fr-FR" w:eastAsia="fr-FR"/>
          <w14:textOutline w14:w="0" w14:cap="flat" w14:cmpd="sng" w14:algn="ctr">
            <w14:noFill/>
            <w14:prstDash w14:val="solid"/>
            <w14:bevel/>
          </w14:textOutline>
        </w:rPr>
      </w:pPr>
      <w:r>
        <w:rPr>
          <w:rFonts w:eastAsia="LTCCaslonSmallCaps" w:cstheme="minorHAnsi"/>
          <w:sz w:val="22"/>
          <w:szCs w:val="22"/>
          <w:u w:color="000000"/>
        </w:rPr>
        <w:br w:type="page"/>
      </w:r>
    </w:p>
    <w:p w14:paraId="6C3F6480" w14:textId="77777777" w:rsidR="00F178A1" w:rsidRDefault="00F178A1"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7686BEDF" w14:textId="02438856" w:rsidR="00F178A1" w:rsidRPr="00756F15" w:rsidRDefault="00D7290E"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b/>
          <w:bCs/>
          <w:sz w:val="22"/>
          <w:szCs w:val="22"/>
          <w:u w:color="000000"/>
        </w:rPr>
      </w:pPr>
      <w:r w:rsidRPr="00756F15">
        <w:rPr>
          <w:rFonts w:asciiTheme="minorHAnsi" w:eastAsia="LTCCaslonSmallCaps" w:hAnsiTheme="minorHAnsi" w:cstheme="minorHAnsi"/>
          <w:b/>
          <w:bCs/>
          <w:sz w:val="22"/>
          <w:szCs w:val="22"/>
          <w:u w:color="000000"/>
        </w:rPr>
        <w:t>Composants techniques</w:t>
      </w:r>
    </w:p>
    <w:p w14:paraId="3B50D45B" w14:textId="77777777" w:rsidR="007E5E61" w:rsidRDefault="00756F15"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Barillet :</w:t>
      </w:r>
      <w:r w:rsidR="00EA560F">
        <w:rPr>
          <w:rFonts w:asciiTheme="minorHAnsi" w:eastAsia="LTCCaslonSmallCaps" w:hAnsiTheme="minorHAnsi" w:cstheme="minorHAnsi"/>
          <w:sz w:val="22"/>
          <w:szCs w:val="22"/>
          <w:u w:color="000000"/>
        </w:rPr>
        <w:tab/>
      </w:r>
      <w:r w:rsidR="00EA560F">
        <w:rPr>
          <w:rFonts w:asciiTheme="minorHAnsi" w:eastAsia="LTCCaslonSmallCaps" w:hAnsiTheme="minorHAnsi" w:cstheme="minorHAnsi"/>
          <w:sz w:val="22"/>
          <w:szCs w:val="22"/>
          <w:u w:color="000000"/>
        </w:rPr>
        <w:tab/>
      </w:r>
      <w:r w:rsidR="00EA560F">
        <w:rPr>
          <w:rFonts w:asciiTheme="minorHAnsi" w:eastAsia="LTCCaslonSmallCaps" w:hAnsiTheme="minorHAnsi" w:cstheme="minorHAnsi"/>
          <w:sz w:val="22"/>
          <w:szCs w:val="22"/>
          <w:u w:color="000000"/>
        </w:rPr>
        <w:tab/>
      </w:r>
      <w:r w:rsidR="00C9749E">
        <w:rPr>
          <w:rFonts w:asciiTheme="minorHAnsi" w:eastAsia="LTCCaslonSmallCaps" w:hAnsiTheme="minorHAnsi" w:cstheme="minorHAnsi"/>
          <w:sz w:val="22"/>
          <w:szCs w:val="22"/>
          <w:u w:color="000000"/>
        </w:rPr>
        <w:t>A rotation ra</w:t>
      </w:r>
      <w:r w:rsidR="00B076DB">
        <w:rPr>
          <w:rFonts w:asciiTheme="minorHAnsi" w:eastAsia="LTCCaslonSmallCaps" w:hAnsiTheme="minorHAnsi" w:cstheme="minorHAnsi"/>
          <w:sz w:val="22"/>
          <w:szCs w:val="22"/>
          <w:u w:color="000000"/>
        </w:rPr>
        <w:t>pide, bride fixe, tambour cerclé et flanc étiré</w:t>
      </w:r>
    </w:p>
    <w:p w14:paraId="0BDA5554" w14:textId="32227DB1" w:rsidR="00756F15" w:rsidRDefault="007E5E61"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I</w:t>
      </w:r>
      <w:r w:rsidR="00B076DB">
        <w:rPr>
          <w:rFonts w:asciiTheme="minorHAnsi" w:eastAsia="LTCCaslonSmallCaps" w:hAnsiTheme="minorHAnsi" w:cstheme="minorHAnsi"/>
          <w:sz w:val="22"/>
          <w:szCs w:val="22"/>
          <w:u w:color="000000"/>
        </w:rPr>
        <w:t>ntérieur perlé, couvercle cerclé</w:t>
      </w:r>
      <w:r>
        <w:rPr>
          <w:rFonts w:asciiTheme="minorHAnsi" w:eastAsia="LTCCaslonSmallCaps" w:hAnsiTheme="minorHAnsi" w:cstheme="minorHAnsi"/>
          <w:sz w:val="22"/>
          <w:szCs w:val="22"/>
          <w:u w:color="000000"/>
        </w:rPr>
        <w:t>, intérieur perlé</w:t>
      </w:r>
    </w:p>
    <w:p w14:paraId="06C63DF7" w14:textId="77777777" w:rsidR="00CF669C" w:rsidRDefault="00167B69"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Rochet et roue de couronne :</w:t>
      </w:r>
      <w:r>
        <w:rPr>
          <w:rFonts w:asciiTheme="minorHAnsi" w:eastAsia="LTCCaslonSmallCaps" w:hAnsiTheme="minorHAnsi" w:cstheme="minorHAnsi"/>
          <w:sz w:val="22"/>
          <w:szCs w:val="22"/>
          <w:u w:color="000000"/>
        </w:rPr>
        <w:tab/>
      </w:r>
      <w:r w:rsidR="00C81C9C">
        <w:rPr>
          <w:rFonts w:asciiTheme="minorHAnsi" w:eastAsia="LTCCaslonSmallCaps" w:hAnsiTheme="minorHAnsi" w:cstheme="minorHAnsi"/>
          <w:sz w:val="22"/>
          <w:szCs w:val="22"/>
          <w:u w:color="000000"/>
        </w:rPr>
        <w:t xml:space="preserve">Profil à </w:t>
      </w:r>
      <w:r w:rsidR="002D0F99">
        <w:rPr>
          <w:rFonts w:asciiTheme="minorHAnsi" w:eastAsia="LTCCaslonSmallCaps" w:hAnsiTheme="minorHAnsi" w:cstheme="minorHAnsi"/>
          <w:sz w:val="22"/>
          <w:szCs w:val="22"/>
          <w:u w:color="000000"/>
        </w:rPr>
        <w:t>‘dents de loup’, soleillé</w:t>
      </w:r>
      <w:r w:rsidR="00DD2DBB">
        <w:rPr>
          <w:rFonts w:asciiTheme="minorHAnsi" w:eastAsia="LTCCaslonSmallCaps" w:hAnsiTheme="minorHAnsi" w:cstheme="minorHAnsi"/>
          <w:sz w:val="22"/>
          <w:szCs w:val="22"/>
          <w:u w:color="000000"/>
        </w:rPr>
        <w:t>s dessus, cerclés dessous,</w:t>
      </w:r>
    </w:p>
    <w:p w14:paraId="64B5B600" w14:textId="7806C559" w:rsidR="007E5E61" w:rsidRDefault="00CF669C"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D</w:t>
      </w:r>
      <w:r w:rsidR="00DD2DBB">
        <w:rPr>
          <w:rFonts w:asciiTheme="minorHAnsi" w:eastAsia="LTCCaslonSmallCaps" w:hAnsiTheme="minorHAnsi" w:cstheme="minorHAnsi"/>
          <w:sz w:val="22"/>
          <w:szCs w:val="22"/>
          <w:u w:color="000000"/>
        </w:rPr>
        <w:t xml:space="preserve">enture polie </w:t>
      </w:r>
      <w:r>
        <w:rPr>
          <w:rFonts w:asciiTheme="minorHAnsi" w:eastAsia="LTCCaslonSmallCaps" w:hAnsiTheme="minorHAnsi" w:cstheme="minorHAnsi"/>
          <w:sz w:val="22"/>
          <w:szCs w:val="22"/>
          <w:u w:color="000000"/>
        </w:rPr>
        <w:t>main</w:t>
      </w:r>
    </w:p>
    <w:p w14:paraId="2AB7A659" w14:textId="4296F083" w:rsidR="00EC2AE4" w:rsidRDefault="00CF669C"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Cliquet-ressort :</w:t>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Poli-bloqué, anglé main, lamages de vis moulurés, flancs étirés, perlés</w:t>
      </w:r>
    </w:p>
    <w:p w14:paraId="79F788A7" w14:textId="77777777" w:rsidR="005E442D" w:rsidRDefault="00305779"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Roues :</w:t>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8A15E7">
        <w:rPr>
          <w:rFonts w:asciiTheme="minorHAnsi" w:eastAsia="LTCCaslonSmallCaps" w:hAnsiTheme="minorHAnsi" w:cstheme="minorHAnsi"/>
          <w:sz w:val="22"/>
          <w:szCs w:val="22"/>
          <w:u w:color="000000"/>
        </w:rPr>
        <w:t>A bras en ARCAP dorées 3N,</w:t>
      </w:r>
      <w:r w:rsidR="000B5593">
        <w:rPr>
          <w:rFonts w:asciiTheme="minorHAnsi" w:eastAsia="LTCCaslonSmallCaps" w:hAnsiTheme="minorHAnsi" w:cstheme="minorHAnsi"/>
          <w:sz w:val="22"/>
          <w:szCs w:val="22"/>
          <w:u w:color="000000"/>
        </w:rPr>
        <w:t xml:space="preserve"> </w:t>
      </w:r>
      <w:proofErr w:type="spellStart"/>
      <w:r w:rsidR="000B5593">
        <w:rPr>
          <w:rFonts w:asciiTheme="minorHAnsi" w:eastAsia="LTCCaslonSmallCaps" w:hAnsiTheme="minorHAnsi" w:cstheme="minorHAnsi"/>
          <w:sz w:val="22"/>
          <w:szCs w:val="22"/>
          <w:u w:color="000000"/>
        </w:rPr>
        <w:t>anglages</w:t>
      </w:r>
      <w:proofErr w:type="spellEnd"/>
      <w:r w:rsidR="000B5593">
        <w:rPr>
          <w:rFonts w:asciiTheme="minorHAnsi" w:eastAsia="LTCCaslonSmallCaps" w:hAnsiTheme="minorHAnsi" w:cstheme="minorHAnsi"/>
          <w:sz w:val="22"/>
          <w:szCs w:val="22"/>
          <w:u w:color="000000"/>
        </w:rPr>
        <w:t xml:space="preserve"> polis, cerclées, diamantées</w:t>
      </w:r>
    </w:p>
    <w:p w14:paraId="7723F717" w14:textId="3A78E768" w:rsidR="00305779" w:rsidRDefault="005E442D"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proofErr w:type="gramStart"/>
      <w:r w:rsidR="00F46924">
        <w:rPr>
          <w:rFonts w:asciiTheme="minorHAnsi" w:eastAsia="LTCCaslonSmallCaps" w:hAnsiTheme="minorHAnsi" w:cstheme="minorHAnsi"/>
          <w:sz w:val="22"/>
          <w:szCs w:val="22"/>
          <w:u w:color="000000"/>
        </w:rPr>
        <w:t>intérieur</w:t>
      </w:r>
      <w:proofErr w:type="gramEnd"/>
      <w:r w:rsidR="00F46924">
        <w:rPr>
          <w:rFonts w:asciiTheme="minorHAnsi" w:eastAsia="LTCCaslonSmallCaps" w:hAnsiTheme="minorHAnsi" w:cstheme="minorHAnsi"/>
          <w:sz w:val="22"/>
          <w:szCs w:val="22"/>
          <w:u w:color="000000"/>
        </w:rPr>
        <w:t xml:space="preserve"> et extérieur double-face</w:t>
      </w:r>
      <w:r>
        <w:rPr>
          <w:rFonts w:asciiTheme="minorHAnsi" w:eastAsia="LTCCaslonSmallCaps" w:hAnsiTheme="minorHAnsi" w:cstheme="minorHAnsi"/>
          <w:sz w:val="22"/>
          <w:szCs w:val="22"/>
          <w:u w:color="000000"/>
        </w:rPr>
        <w:t>, denture à fond plat</w:t>
      </w:r>
    </w:p>
    <w:p w14:paraId="2D9163CB" w14:textId="595CC1B9" w:rsidR="005E442D" w:rsidRDefault="008565E1"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Pignons :</w:t>
      </w:r>
      <w:r w:rsidR="00EC2AE4">
        <w:rPr>
          <w:rFonts w:asciiTheme="minorHAnsi" w:eastAsia="LTCCaslonSmallCaps" w:hAnsiTheme="minorHAnsi" w:cstheme="minorHAnsi"/>
          <w:sz w:val="22"/>
          <w:szCs w:val="22"/>
          <w:u w:color="000000"/>
        </w:rPr>
        <w:tab/>
      </w:r>
      <w:r w:rsidR="00EC2AE4">
        <w:rPr>
          <w:rFonts w:asciiTheme="minorHAnsi" w:eastAsia="LTCCaslonSmallCaps" w:hAnsiTheme="minorHAnsi" w:cstheme="minorHAnsi"/>
          <w:sz w:val="22"/>
          <w:szCs w:val="22"/>
          <w:u w:color="000000"/>
        </w:rPr>
        <w:tab/>
      </w:r>
      <w:r w:rsidR="00EC2AE4">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Fabrication</w:t>
      </w:r>
      <w:r w:rsidR="00367C80">
        <w:rPr>
          <w:rFonts w:asciiTheme="minorHAnsi" w:eastAsia="LTCCaslonSmallCaps" w:hAnsiTheme="minorHAnsi" w:cstheme="minorHAnsi"/>
          <w:sz w:val="22"/>
          <w:szCs w:val="22"/>
          <w:u w:color="000000"/>
        </w:rPr>
        <w:t xml:space="preserve"> traditionnelle</w:t>
      </w:r>
      <w:r w:rsidR="006D6745">
        <w:rPr>
          <w:rFonts w:asciiTheme="minorHAnsi" w:eastAsia="LTCCaslonSmallCaps" w:hAnsiTheme="minorHAnsi" w:cstheme="minorHAnsi"/>
          <w:sz w:val="22"/>
          <w:szCs w:val="22"/>
          <w:u w:color="000000"/>
        </w:rPr>
        <w:t>, trempés-revenus</w:t>
      </w:r>
      <w:r w:rsidR="004614EF">
        <w:rPr>
          <w:rFonts w:asciiTheme="minorHAnsi" w:eastAsia="LTCCaslonSmallCaps" w:hAnsiTheme="minorHAnsi" w:cstheme="minorHAnsi"/>
          <w:sz w:val="22"/>
          <w:szCs w:val="22"/>
          <w:u w:color="000000"/>
        </w:rPr>
        <w:t xml:space="preserve"> et blanchis main</w:t>
      </w:r>
    </w:p>
    <w:p w14:paraId="261F6AC2" w14:textId="39306631" w:rsidR="004614EF" w:rsidRDefault="00EC2AE4"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CA0ED5">
        <w:rPr>
          <w:rFonts w:asciiTheme="minorHAnsi" w:eastAsia="LTCCaslonSmallCaps" w:hAnsiTheme="minorHAnsi" w:cstheme="minorHAnsi"/>
          <w:sz w:val="22"/>
          <w:szCs w:val="22"/>
          <w:u w:color="000000"/>
        </w:rPr>
        <w:t>Polissage des ailes et des corp</w:t>
      </w:r>
      <w:r>
        <w:rPr>
          <w:rFonts w:asciiTheme="minorHAnsi" w:eastAsia="LTCCaslonSmallCaps" w:hAnsiTheme="minorHAnsi" w:cstheme="minorHAnsi"/>
          <w:sz w:val="22"/>
          <w:szCs w:val="22"/>
          <w:u w:color="000000"/>
        </w:rPr>
        <w:t>s, roulage et polissage main</w:t>
      </w:r>
    </w:p>
    <w:p w14:paraId="50DDAB00" w14:textId="1A20B642" w:rsidR="00EC2AE4" w:rsidRDefault="00EC2AE4"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roofErr w:type="spellStart"/>
      <w:r>
        <w:rPr>
          <w:rFonts w:asciiTheme="minorHAnsi" w:eastAsia="LTCCaslonSmallCaps" w:hAnsiTheme="minorHAnsi" w:cstheme="minorHAnsi"/>
          <w:sz w:val="22"/>
          <w:szCs w:val="22"/>
          <w:u w:color="000000"/>
        </w:rPr>
        <w:t>Echappement</w:t>
      </w:r>
      <w:proofErr w:type="spellEnd"/>
      <w:r>
        <w:rPr>
          <w:rFonts w:asciiTheme="minorHAnsi" w:eastAsia="LTCCaslonSmallCaps" w:hAnsiTheme="minorHAnsi" w:cstheme="minorHAnsi"/>
          <w:sz w:val="22"/>
          <w:szCs w:val="22"/>
          <w:u w:color="000000"/>
        </w:rPr>
        <w:t> :</w:t>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EB7BAB">
        <w:rPr>
          <w:rFonts w:asciiTheme="minorHAnsi" w:eastAsia="LTCCaslonSmallCaps" w:hAnsiTheme="minorHAnsi" w:cstheme="minorHAnsi"/>
          <w:sz w:val="22"/>
          <w:szCs w:val="22"/>
          <w:u w:color="000000"/>
        </w:rPr>
        <w:t>Ancre suisse</w:t>
      </w:r>
      <w:r w:rsidR="00943844">
        <w:rPr>
          <w:rFonts w:asciiTheme="minorHAnsi" w:eastAsia="LTCCaslonSmallCaps" w:hAnsiTheme="minorHAnsi" w:cstheme="minorHAnsi"/>
          <w:sz w:val="22"/>
          <w:szCs w:val="22"/>
          <w:u w:color="000000"/>
        </w:rPr>
        <w:t xml:space="preserve"> à moustache poli-bloqué</w:t>
      </w:r>
      <w:r w:rsidR="0084312B">
        <w:rPr>
          <w:rFonts w:asciiTheme="minorHAnsi" w:eastAsia="LTCCaslonSmallCaps" w:hAnsiTheme="minorHAnsi" w:cstheme="minorHAnsi"/>
          <w:sz w:val="22"/>
          <w:szCs w:val="22"/>
          <w:u w:color="000000"/>
        </w:rPr>
        <w:t>, anglée, flancs étirés</w:t>
      </w:r>
    </w:p>
    <w:p w14:paraId="2FC4A0DE" w14:textId="15FCC733" w:rsidR="00C931EB" w:rsidRDefault="00C931EB"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Roue d’échappement poli-bloqué</w:t>
      </w:r>
    </w:p>
    <w:p w14:paraId="5521CCF8" w14:textId="77777777" w:rsidR="00B87EC9" w:rsidRDefault="006E31A3"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Plaquette</w:t>
      </w:r>
      <w:r w:rsidR="00022671">
        <w:rPr>
          <w:rFonts w:asciiTheme="minorHAnsi" w:eastAsia="LTCCaslonSmallCaps" w:hAnsiTheme="minorHAnsi" w:cstheme="minorHAnsi"/>
          <w:sz w:val="22"/>
          <w:szCs w:val="22"/>
          <w:u w:color="000000"/>
        </w:rPr>
        <w:t xml:space="preserve"> contre-pivot</w:t>
      </w:r>
      <w:r w:rsidR="009D49D0">
        <w:rPr>
          <w:rFonts w:asciiTheme="minorHAnsi" w:eastAsia="LTCCaslonSmallCaps" w:hAnsiTheme="minorHAnsi" w:cstheme="minorHAnsi"/>
          <w:sz w:val="22"/>
          <w:szCs w:val="22"/>
          <w:u w:color="000000"/>
        </w:rPr>
        <w:t xml:space="preserve"> poli-bloqué</w:t>
      </w:r>
    </w:p>
    <w:p w14:paraId="0C6B7A12" w14:textId="3CF45EF5" w:rsidR="006E31A3" w:rsidRDefault="00B87EC9"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proofErr w:type="spellStart"/>
      <w:r>
        <w:rPr>
          <w:rFonts w:asciiTheme="minorHAnsi" w:eastAsia="LTCCaslonSmallCaps" w:hAnsiTheme="minorHAnsi" w:cstheme="minorHAnsi"/>
          <w:sz w:val="22"/>
          <w:szCs w:val="22"/>
          <w:u w:color="000000"/>
        </w:rPr>
        <w:t>Anglages</w:t>
      </w:r>
      <w:proofErr w:type="spellEnd"/>
      <w:r>
        <w:rPr>
          <w:rFonts w:asciiTheme="minorHAnsi" w:eastAsia="LTCCaslonSmallCaps" w:hAnsiTheme="minorHAnsi" w:cstheme="minorHAnsi"/>
          <w:sz w:val="22"/>
          <w:szCs w:val="22"/>
          <w:u w:color="000000"/>
        </w:rPr>
        <w:t xml:space="preserve"> et moulures réalisés et polis main</w:t>
      </w:r>
    </w:p>
    <w:p w14:paraId="3D3FE03F" w14:textId="3756E116" w:rsidR="00B87EC9" w:rsidRDefault="00B87EC9"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Balancier :</w:t>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Forme hommage au type « Guillaume » (diamètre 14,10mm)</w:t>
      </w:r>
    </w:p>
    <w:p w14:paraId="34A609CC" w14:textId="4578CBA3" w:rsidR="00C307DE" w:rsidRDefault="00C307DE"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Inertie variable avec masselottes de réglage</w:t>
      </w:r>
    </w:p>
    <w:p w14:paraId="2CEBAF01" w14:textId="4C9EB9E4" w:rsidR="00C307DE" w:rsidRDefault="00C307DE"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Spiral :</w:t>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40665C">
        <w:rPr>
          <w:rFonts w:asciiTheme="minorHAnsi" w:eastAsia="LTCCaslonSmallCaps" w:hAnsiTheme="minorHAnsi" w:cstheme="minorHAnsi"/>
          <w:sz w:val="22"/>
          <w:szCs w:val="22"/>
          <w:u w:color="000000"/>
        </w:rPr>
        <w:t>Courbe terminale de Phillips</w:t>
      </w:r>
    </w:p>
    <w:p w14:paraId="574E8107" w14:textId="7872746B" w:rsidR="0040665C" w:rsidRDefault="0040665C"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Porte-piton à réglage fin par excentrique</w:t>
      </w:r>
    </w:p>
    <w:p w14:paraId="11DE159E" w14:textId="4C858203" w:rsidR="00605024" w:rsidRDefault="00605024"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p>
    <w:p w14:paraId="1B8ED738" w14:textId="77777777" w:rsidR="007A4AF7" w:rsidRDefault="007A4AF7"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b/>
          <w:bCs/>
          <w:sz w:val="22"/>
          <w:szCs w:val="22"/>
          <w:u w:color="000000"/>
        </w:rPr>
      </w:pPr>
    </w:p>
    <w:p w14:paraId="186A40A0" w14:textId="6C1C7A5B" w:rsidR="00605024" w:rsidRPr="00396DC4" w:rsidRDefault="00605024"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b/>
          <w:bCs/>
          <w:sz w:val="22"/>
          <w:szCs w:val="22"/>
          <w:u w:color="000000"/>
        </w:rPr>
      </w:pPr>
      <w:proofErr w:type="spellStart"/>
      <w:r w:rsidRPr="00396DC4">
        <w:rPr>
          <w:rFonts w:asciiTheme="minorHAnsi" w:eastAsia="LTCCaslonSmallCaps" w:hAnsiTheme="minorHAnsi" w:cstheme="minorHAnsi"/>
          <w:b/>
          <w:bCs/>
          <w:sz w:val="22"/>
          <w:szCs w:val="22"/>
          <w:u w:color="000000"/>
        </w:rPr>
        <w:t>Ebauches</w:t>
      </w:r>
      <w:proofErr w:type="spellEnd"/>
      <w:r w:rsidRPr="00396DC4">
        <w:rPr>
          <w:rFonts w:asciiTheme="minorHAnsi" w:eastAsia="LTCCaslonSmallCaps" w:hAnsiTheme="minorHAnsi" w:cstheme="minorHAnsi"/>
          <w:b/>
          <w:bCs/>
          <w:sz w:val="22"/>
          <w:szCs w:val="22"/>
          <w:u w:color="000000"/>
        </w:rPr>
        <w:t xml:space="preserve"> et ponts</w:t>
      </w:r>
    </w:p>
    <w:p w14:paraId="70F34666" w14:textId="1F6F7DF2" w:rsidR="00605024" w:rsidRDefault="00396DC4"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Platine :</w:t>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FD2820">
        <w:rPr>
          <w:rFonts w:asciiTheme="minorHAnsi" w:eastAsia="LTCCaslonSmallCaps" w:hAnsiTheme="minorHAnsi" w:cstheme="minorHAnsi"/>
          <w:sz w:val="22"/>
          <w:szCs w:val="22"/>
          <w:u w:color="000000"/>
        </w:rPr>
        <w:t>Mai</w:t>
      </w:r>
      <w:r w:rsidR="00466CEE">
        <w:rPr>
          <w:rFonts w:asciiTheme="minorHAnsi" w:eastAsia="LTCCaslonSmallCaps" w:hAnsiTheme="minorHAnsi" w:cstheme="minorHAnsi"/>
          <w:sz w:val="22"/>
          <w:szCs w:val="22"/>
          <w:u w:color="000000"/>
        </w:rPr>
        <w:t>llechort gravée main</w:t>
      </w:r>
      <w:r w:rsidR="00D76584">
        <w:rPr>
          <w:rFonts w:asciiTheme="minorHAnsi" w:eastAsia="LTCCaslonSmallCaps" w:hAnsiTheme="minorHAnsi" w:cstheme="minorHAnsi"/>
          <w:sz w:val="22"/>
          <w:szCs w:val="22"/>
          <w:u w:color="000000"/>
        </w:rPr>
        <w:t xml:space="preserve"> ‘Hervé </w:t>
      </w:r>
      <w:proofErr w:type="spellStart"/>
      <w:r w:rsidR="00D76584">
        <w:rPr>
          <w:rFonts w:asciiTheme="minorHAnsi" w:eastAsia="LTCCaslonSmallCaps" w:hAnsiTheme="minorHAnsi" w:cstheme="minorHAnsi"/>
          <w:sz w:val="22"/>
          <w:szCs w:val="22"/>
          <w:u w:color="000000"/>
        </w:rPr>
        <w:t>Schlüchter</w:t>
      </w:r>
      <w:proofErr w:type="spellEnd"/>
      <w:r w:rsidR="00DD3860">
        <w:rPr>
          <w:rFonts w:asciiTheme="minorHAnsi" w:eastAsia="LTCCaslonSmallCaps" w:hAnsiTheme="minorHAnsi" w:cstheme="minorHAnsi"/>
          <w:sz w:val="22"/>
          <w:szCs w:val="22"/>
          <w:u w:color="000000"/>
        </w:rPr>
        <w:t>’ et ‘Bienne’</w:t>
      </w:r>
    </w:p>
    <w:p w14:paraId="00E8F370" w14:textId="565E3FF1" w:rsidR="00DD3860" w:rsidRDefault="00DD3860"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Gravure main</w:t>
      </w:r>
      <w:r w:rsidR="004669F4">
        <w:rPr>
          <w:rFonts w:asciiTheme="minorHAnsi" w:eastAsia="LTCCaslonSmallCaps" w:hAnsiTheme="minorHAnsi" w:cstheme="minorHAnsi"/>
          <w:sz w:val="22"/>
          <w:szCs w:val="22"/>
          <w:u w:color="000000"/>
        </w:rPr>
        <w:t xml:space="preserve"> du ‘Numéro d’œuvre’ sous l’organe réglant</w:t>
      </w:r>
    </w:p>
    <w:p w14:paraId="6167F1FA" w14:textId="0FCCF109" w:rsidR="007679F2" w:rsidRDefault="007679F2"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Cerclée dessus dessous, noyures perlée</w:t>
      </w:r>
      <w:r w:rsidR="00D970D9">
        <w:rPr>
          <w:rFonts w:asciiTheme="minorHAnsi" w:eastAsia="LTCCaslonSmallCaps" w:hAnsiTheme="minorHAnsi" w:cstheme="minorHAnsi"/>
          <w:sz w:val="22"/>
          <w:szCs w:val="22"/>
          <w:u w:color="000000"/>
        </w:rPr>
        <w:t>s</w:t>
      </w:r>
      <w:r>
        <w:rPr>
          <w:rFonts w:asciiTheme="minorHAnsi" w:eastAsia="LTCCaslonSmallCaps" w:hAnsiTheme="minorHAnsi" w:cstheme="minorHAnsi"/>
          <w:sz w:val="22"/>
          <w:szCs w:val="22"/>
          <w:u w:color="000000"/>
        </w:rPr>
        <w:t xml:space="preserve">, </w:t>
      </w:r>
      <w:proofErr w:type="spellStart"/>
      <w:r>
        <w:rPr>
          <w:rFonts w:asciiTheme="minorHAnsi" w:eastAsia="LTCCaslonSmallCaps" w:hAnsiTheme="minorHAnsi" w:cstheme="minorHAnsi"/>
          <w:sz w:val="22"/>
          <w:szCs w:val="22"/>
          <w:u w:color="000000"/>
        </w:rPr>
        <w:t>anglage</w:t>
      </w:r>
      <w:proofErr w:type="spellEnd"/>
      <w:r>
        <w:rPr>
          <w:rFonts w:asciiTheme="minorHAnsi" w:eastAsia="LTCCaslonSmallCaps" w:hAnsiTheme="minorHAnsi" w:cstheme="minorHAnsi"/>
          <w:sz w:val="22"/>
          <w:szCs w:val="22"/>
          <w:u w:color="000000"/>
        </w:rPr>
        <w:t xml:space="preserve"> main</w:t>
      </w:r>
    </w:p>
    <w:p w14:paraId="29D7D48C" w14:textId="616242B0" w:rsidR="007679F2" w:rsidRDefault="007679F2"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Moulures réalisées et polies main, flancs étirés</w:t>
      </w:r>
    </w:p>
    <w:p w14:paraId="5D9DA727" w14:textId="77777777" w:rsidR="00142223" w:rsidRDefault="00486512"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Ponts de barillet</w:t>
      </w:r>
      <w:r w:rsidR="00594035">
        <w:rPr>
          <w:rFonts w:asciiTheme="minorHAnsi" w:eastAsia="LTCCaslonSmallCaps" w:hAnsiTheme="minorHAnsi" w:cstheme="minorHAnsi"/>
          <w:sz w:val="22"/>
          <w:szCs w:val="22"/>
          <w:u w:color="000000"/>
        </w:rPr>
        <w:t>,</w:t>
      </w:r>
      <w:r w:rsidR="00142223" w:rsidRPr="00142223">
        <w:rPr>
          <w:rFonts w:asciiTheme="minorHAnsi" w:eastAsia="LTCCaslonSmallCaps" w:hAnsiTheme="minorHAnsi" w:cstheme="minorHAnsi"/>
          <w:sz w:val="22"/>
          <w:szCs w:val="22"/>
          <w:u w:color="000000"/>
        </w:rPr>
        <w:t xml:space="preserve"> </w:t>
      </w:r>
      <w:r w:rsidR="00142223">
        <w:rPr>
          <w:rFonts w:asciiTheme="minorHAnsi" w:eastAsia="LTCCaslonSmallCaps" w:hAnsiTheme="minorHAnsi" w:cstheme="minorHAnsi"/>
          <w:sz w:val="22"/>
          <w:szCs w:val="22"/>
          <w:u w:color="000000"/>
        </w:rPr>
        <w:t>d’échappement, et</w:t>
      </w:r>
      <w:r w:rsidR="00142223" w:rsidRPr="00142223">
        <w:rPr>
          <w:rFonts w:asciiTheme="minorHAnsi" w:eastAsia="LTCCaslonSmallCaps" w:hAnsiTheme="minorHAnsi" w:cstheme="minorHAnsi"/>
          <w:sz w:val="22"/>
          <w:szCs w:val="22"/>
          <w:u w:color="000000"/>
        </w:rPr>
        <w:t xml:space="preserve"> </w:t>
      </w:r>
      <w:r w:rsidR="00142223">
        <w:rPr>
          <w:rFonts w:asciiTheme="minorHAnsi" w:eastAsia="LTCCaslonSmallCaps" w:hAnsiTheme="minorHAnsi" w:cstheme="minorHAnsi"/>
          <w:sz w:val="22"/>
          <w:szCs w:val="22"/>
          <w:u w:color="000000"/>
        </w:rPr>
        <w:t>de balancier :</w:t>
      </w:r>
    </w:p>
    <w:p w14:paraId="09E5894A" w14:textId="147AF4FE" w:rsidR="007679F2" w:rsidRDefault="00142223"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A70C32">
        <w:rPr>
          <w:rFonts w:asciiTheme="minorHAnsi" w:eastAsia="LTCCaslonSmallCaps" w:hAnsiTheme="minorHAnsi" w:cstheme="minorHAnsi"/>
          <w:sz w:val="22"/>
          <w:szCs w:val="22"/>
          <w:u w:color="000000"/>
        </w:rPr>
        <w:t>Maillechort</w:t>
      </w:r>
    </w:p>
    <w:p w14:paraId="6AE888C1" w14:textId="6E538A3C" w:rsidR="00A70C32" w:rsidRDefault="000D37C3"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142223">
        <w:rPr>
          <w:rFonts w:asciiTheme="minorHAnsi" w:eastAsia="LTCCaslonSmallCaps" w:hAnsiTheme="minorHAnsi" w:cstheme="minorHAnsi"/>
          <w:sz w:val="22"/>
          <w:szCs w:val="22"/>
          <w:u w:color="000000"/>
        </w:rPr>
        <w:tab/>
      </w:r>
      <w:r w:rsidR="00142223">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Côtes de Genè</w:t>
      </w:r>
      <w:r w:rsidR="00F560BB">
        <w:rPr>
          <w:rFonts w:asciiTheme="minorHAnsi" w:eastAsia="LTCCaslonSmallCaps" w:hAnsiTheme="minorHAnsi" w:cstheme="minorHAnsi"/>
          <w:sz w:val="22"/>
          <w:szCs w:val="22"/>
          <w:u w:color="000000"/>
        </w:rPr>
        <w:t>ve ou grenage</w:t>
      </w:r>
      <w:r w:rsidR="00296C0A">
        <w:rPr>
          <w:rFonts w:asciiTheme="minorHAnsi" w:eastAsia="LTCCaslonSmallCaps" w:hAnsiTheme="minorHAnsi" w:cstheme="minorHAnsi"/>
          <w:sz w:val="22"/>
          <w:szCs w:val="22"/>
          <w:u w:color="000000"/>
        </w:rPr>
        <w:t>, perlé dessous, anglés</w:t>
      </w:r>
    </w:p>
    <w:p w14:paraId="5591D681" w14:textId="15EB1C2E" w:rsidR="00296C0A" w:rsidRDefault="00296C0A" w:rsidP="00296C0A">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142223">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Moulures réalisés</w:t>
      </w:r>
      <w:r w:rsidR="00FD52BB">
        <w:rPr>
          <w:rFonts w:asciiTheme="minorHAnsi" w:eastAsia="LTCCaslonSmallCaps" w:hAnsiTheme="minorHAnsi" w:cstheme="minorHAnsi"/>
          <w:sz w:val="22"/>
          <w:szCs w:val="22"/>
          <w:u w:color="000000"/>
        </w:rPr>
        <w:t xml:space="preserve"> et polies mai</w:t>
      </w:r>
      <w:r w:rsidR="003F6EBD">
        <w:rPr>
          <w:rFonts w:asciiTheme="minorHAnsi" w:eastAsia="LTCCaslonSmallCaps" w:hAnsiTheme="minorHAnsi" w:cstheme="minorHAnsi"/>
          <w:sz w:val="22"/>
          <w:szCs w:val="22"/>
          <w:u w:color="000000"/>
        </w:rPr>
        <w:t>n, flancs étirés</w:t>
      </w:r>
    </w:p>
    <w:p w14:paraId="00FFFDB8" w14:textId="0AEEF6EF" w:rsidR="00142223" w:rsidRDefault="00A51379" w:rsidP="00296C0A">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Ponts de grande moyenne</w:t>
      </w:r>
      <w:r w:rsidR="00142223">
        <w:rPr>
          <w:rFonts w:asciiTheme="minorHAnsi" w:eastAsia="LTCCaslonSmallCaps" w:hAnsiTheme="minorHAnsi" w:cstheme="minorHAnsi"/>
          <w:sz w:val="22"/>
          <w:szCs w:val="22"/>
          <w:u w:color="000000"/>
        </w:rPr>
        <w:t>, de petite moyenne</w:t>
      </w:r>
      <w:r w:rsidR="002C1639">
        <w:rPr>
          <w:rFonts w:asciiTheme="minorHAnsi" w:eastAsia="LTCCaslonSmallCaps" w:hAnsiTheme="minorHAnsi" w:cstheme="minorHAnsi"/>
          <w:sz w:val="22"/>
          <w:szCs w:val="22"/>
          <w:u w:color="000000"/>
        </w:rPr>
        <w:t>, et de seconde :</w:t>
      </w:r>
    </w:p>
    <w:p w14:paraId="3B2B8E88" w14:textId="6562CC84" w:rsidR="002C1639" w:rsidRDefault="002C1639" w:rsidP="00296C0A">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41594B">
        <w:rPr>
          <w:rFonts w:asciiTheme="minorHAnsi" w:eastAsia="LTCCaslonSmallCaps" w:hAnsiTheme="minorHAnsi" w:cstheme="minorHAnsi"/>
          <w:sz w:val="22"/>
          <w:szCs w:val="22"/>
          <w:u w:color="000000"/>
        </w:rPr>
        <w:t>Acier, trempés-revenus et blanchis main, poli-bloqué, anglés, bercés</w:t>
      </w:r>
    </w:p>
    <w:p w14:paraId="1169B4C3" w14:textId="3ECA9DF8" w:rsidR="0041594B" w:rsidRDefault="0041594B" w:rsidP="00296C0A">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5F32A8">
        <w:rPr>
          <w:rFonts w:asciiTheme="minorHAnsi" w:eastAsia="LTCCaslonSmallCaps" w:hAnsiTheme="minorHAnsi" w:cstheme="minorHAnsi"/>
          <w:sz w:val="22"/>
          <w:szCs w:val="22"/>
          <w:u w:color="000000"/>
        </w:rPr>
        <w:t>Moulures réalisées</w:t>
      </w:r>
      <w:r w:rsidR="00103AD9">
        <w:rPr>
          <w:rFonts w:asciiTheme="minorHAnsi" w:eastAsia="LTCCaslonSmallCaps" w:hAnsiTheme="minorHAnsi" w:cstheme="minorHAnsi"/>
          <w:sz w:val="22"/>
          <w:szCs w:val="22"/>
          <w:u w:color="000000"/>
        </w:rPr>
        <w:t xml:space="preserve"> et polies main, flancs étirés</w:t>
      </w:r>
    </w:p>
    <w:p w14:paraId="7CCB6992" w14:textId="495D72AE" w:rsidR="004F57A5" w:rsidRDefault="004F57A5" w:rsidP="00296C0A">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Pierres mi-glaces chassées dans chatons en or jaune</w:t>
      </w:r>
      <w:r w:rsidR="00F03EFD">
        <w:rPr>
          <w:rFonts w:asciiTheme="minorHAnsi" w:eastAsia="LTCCaslonSmallCaps" w:hAnsiTheme="minorHAnsi" w:cstheme="minorHAnsi"/>
          <w:sz w:val="22"/>
          <w:szCs w:val="22"/>
          <w:u w:color="000000"/>
        </w:rPr>
        <w:t xml:space="preserve"> 18K diamantés</w:t>
      </w:r>
    </w:p>
    <w:p w14:paraId="59B6493B" w14:textId="77777777" w:rsidR="00597436" w:rsidRDefault="00D523FD"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Pont d’ancre :</w:t>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sidR="00E874BB">
        <w:rPr>
          <w:rFonts w:asciiTheme="minorHAnsi" w:eastAsia="LTCCaslonSmallCaps" w:hAnsiTheme="minorHAnsi" w:cstheme="minorHAnsi"/>
          <w:sz w:val="22"/>
          <w:szCs w:val="22"/>
          <w:u w:color="000000"/>
        </w:rPr>
        <w:t>Maillechort</w:t>
      </w:r>
      <w:r w:rsidR="00107776">
        <w:rPr>
          <w:rFonts w:asciiTheme="minorHAnsi" w:eastAsia="LTCCaslonSmallCaps" w:hAnsiTheme="minorHAnsi" w:cstheme="minorHAnsi"/>
          <w:sz w:val="22"/>
          <w:szCs w:val="22"/>
          <w:u w:color="000000"/>
        </w:rPr>
        <w:t>, satinage</w:t>
      </w:r>
      <w:r w:rsidR="00F47FF3">
        <w:rPr>
          <w:rFonts w:asciiTheme="minorHAnsi" w:eastAsia="LTCCaslonSmallCaps" w:hAnsiTheme="minorHAnsi" w:cstheme="minorHAnsi"/>
          <w:sz w:val="22"/>
          <w:szCs w:val="22"/>
          <w:u w:color="000000"/>
        </w:rPr>
        <w:t xml:space="preserve"> droit sur le dessous</w:t>
      </w:r>
      <w:r w:rsidR="00597436">
        <w:rPr>
          <w:rFonts w:asciiTheme="minorHAnsi" w:eastAsia="LTCCaslonSmallCaps" w:hAnsiTheme="minorHAnsi" w:cstheme="minorHAnsi"/>
          <w:sz w:val="22"/>
          <w:szCs w:val="22"/>
          <w:u w:color="000000"/>
        </w:rPr>
        <w:t>, anglé</w:t>
      </w:r>
    </w:p>
    <w:p w14:paraId="53C71DE6" w14:textId="77777777" w:rsidR="00683E78" w:rsidRDefault="00597436"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Moulures réalisées et polies main</w:t>
      </w:r>
      <w:r w:rsidR="00940860">
        <w:rPr>
          <w:rFonts w:asciiTheme="minorHAnsi" w:eastAsia="LTCCaslonSmallCaps" w:hAnsiTheme="minorHAnsi" w:cstheme="minorHAnsi"/>
          <w:sz w:val="22"/>
          <w:szCs w:val="22"/>
          <w:u w:color="000000"/>
        </w:rPr>
        <w:t>, flancs étirés</w:t>
      </w:r>
    </w:p>
    <w:p w14:paraId="21E4105A" w14:textId="161249E1" w:rsidR="000D37C3" w:rsidRDefault="00683E78"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t>Noyures et dessous perlé</w:t>
      </w:r>
    </w:p>
    <w:p w14:paraId="2A9B5993" w14:textId="1FC69B55" w:rsidR="00683E78" w:rsidRDefault="00EE3D88"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rPr>
      </w:pPr>
      <w:r>
        <w:rPr>
          <w:rFonts w:asciiTheme="minorHAnsi" w:eastAsia="LTCCaslonSmallCaps" w:hAnsiTheme="minorHAnsi" w:cstheme="minorHAnsi"/>
          <w:sz w:val="22"/>
          <w:szCs w:val="22"/>
          <w:u w:color="000000"/>
        </w:rPr>
        <w:t>Ponts</w:t>
      </w:r>
      <w:r w:rsidR="00F31750">
        <w:rPr>
          <w:rFonts w:asciiTheme="minorHAnsi" w:eastAsia="LTCCaslonSmallCaps" w:hAnsiTheme="minorHAnsi" w:cstheme="minorHAnsi"/>
          <w:sz w:val="22"/>
          <w:szCs w:val="22"/>
          <w:u w:color="000000"/>
        </w:rPr>
        <w:t xml:space="preserve"> ‘Ailes d’ange’ sous le balancier :</w:t>
      </w:r>
    </w:p>
    <w:p w14:paraId="330ACBE1" w14:textId="77777777" w:rsidR="000C02D4" w:rsidRDefault="00F31750"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en-US"/>
        </w:rPr>
      </w:pP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r>
        <w:rPr>
          <w:rFonts w:asciiTheme="minorHAnsi" w:eastAsia="LTCCaslonSmallCaps" w:hAnsiTheme="minorHAnsi" w:cstheme="minorHAnsi"/>
          <w:sz w:val="22"/>
          <w:szCs w:val="22"/>
          <w:u w:color="000000"/>
        </w:rPr>
        <w:tab/>
      </w:r>
      <w:proofErr w:type="spellStart"/>
      <w:r w:rsidR="00192DE3" w:rsidRPr="00E233F9">
        <w:rPr>
          <w:rFonts w:asciiTheme="minorHAnsi" w:eastAsia="LTCCaslonSmallCaps" w:hAnsiTheme="minorHAnsi" w:cstheme="minorHAnsi"/>
          <w:sz w:val="22"/>
          <w:szCs w:val="22"/>
          <w:u w:color="000000"/>
          <w:lang w:val="en-US"/>
        </w:rPr>
        <w:t>Maillechort</w:t>
      </w:r>
      <w:proofErr w:type="spellEnd"/>
      <w:r w:rsidR="0065695F" w:rsidRPr="00E233F9">
        <w:rPr>
          <w:rFonts w:asciiTheme="minorHAnsi" w:eastAsia="LTCCaslonSmallCaps" w:hAnsiTheme="minorHAnsi" w:cstheme="minorHAnsi"/>
          <w:sz w:val="22"/>
          <w:szCs w:val="22"/>
          <w:u w:color="000000"/>
          <w:lang w:val="en-US"/>
        </w:rPr>
        <w:t xml:space="preserve"> </w:t>
      </w:r>
      <w:proofErr w:type="spellStart"/>
      <w:r w:rsidR="0065695F" w:rsidRPr="00E233F9">
        <w:rPr>
          <w:rFonts w:asciiTheme="minorHAnsi" w:eastAsia="LTCCaslonSmallCaps" w:hAnsiTheme="minorHAnsi" w:cstheme="minorHAnsi"/>
          <w:sz w:val="22"/>
          <w:szCs w:val="22"/>
          <w:u w:color="000000"/>
          <w:lang w:val="en-US"/>
        </w:rPr>
        <w:t>gravé</w:t>
      </w:r>
      <w:proofErr w:type="spellEnd"/>
      <w:r w:rsidR="00523190" w:rsidRPr="00E233F9">
        <w:rPr>
          <w:rFonts w:asciiTheme="minorHAnsi" w:eastAsia="LTCCaslonSmallCaps" w:hAnsiTheme="minorHAnsi" w:cstheme="minorHAnsi"/>
          <w:sz w:val="22"/>
          <w:szCs w:val="22"/>
          <w:u w:color="000000"/>
          <w:lang w:val="en-US"/>
        </w:rPr>
        <w:t xml:space="preserve"> main </w:t>
      </w:r>
      <w:r w:rsidR="009D7FF0" w:rsidRPr="00E233F9">
        <w:rPr>
          <w:rFonts w:asciiTheme="minorHAnsi" w:eastAsia="LTCCaslonSmallCaps" w:hAnsiTheme="minorHAnsi" w:cstheme="minorHAnsi"/>
          <w:sz w:val="22"/>
          <w:szCs w:val="22"/>
          <w:u w:color="000000"/>
          <w:lang w:val="en-US"/>
        </w:rPr>
        <w:t>‘Tree of Life’</w:t>
      </w:r>
      <w:r w:rsidR="006C6C46" w:rsidRPr="00E233F9">
        <w:rPr>
          <w:rFonts w:asciiTheme="minorHAnsi" w:eastAsia="LTCCaslonSmallCaps" w:hAnsiTheme="minorHAnsi" w:cstheme="minorHAnsi"/>
          <w:sz w:val="22"/>
          <w:szCs w:val="22"/>
          <w:u w:color="000000"/>
          <w:lang w:val="en-US"/>
        </w:rPr>
        <w:t xml:space="preserve"> ‘</w:t>
      </w:r>
      <w:proofErr w:type="spellStart"/>
      <w:r w:rsidR="006C6C46" w:rsidRPr="00E233F9">
        <w:rPr>
          <w:rFonts w:asciiTheme="minorHAnsi" w:eastAsia="LTCCaslonSmallCaps" w:hAnsiTheme="minorHAnsi" w:cstheme="minorHAnsi"/>
          <w:sz w:val="22"/>
          <w:szCs w:val="22"/>
          <w:u w:color="000000"/>
          <w:lang w:val="en-US"/>
        </w:rPr>
        <w:t>L’Essentiel</w:t>
      </w:r>
      <w:proofErr w:type="spellEnd"/>
      <w:r w:rsidR="006C6C46" w:rsidRPr="00E233F9">
        <w:rPr>
          <w:rFonts w:asciiTheme="minorHAnsi" w:eastAsia="LTCCaslonSmallCaps" w:hAnsiTheme="minorHAnsi" w:cstheme="minorHAnsi"/>
          <w:sz w:val="22"/>
          <w:szCs w:val="22"/>
          <w:u w:color="000000"/>
          <w:lang w:val="en-US"/>
        </w:rPr>
        <w:t>’</w:t>
      </w:r>
      <w:r w:rsidR="00E233F9" w:rsidRPr="00E233F9">
        <w:rPr>
          <w:rFonts w:asciiTheme="minorHAnsi" w:eastAsia="LTCCaslonSmallCaps" w:hAnsiTheme="minorHAnsi" w:cstheme="minorHAnsi"/>
          <w:sz w:val="22"/>
          <w:szCs w:val="22"/>
          <w:u w:color="000000"/>
          <w:lang w:val="en-US"/>
        </w:rPr>
        <w:t xml:space="preserve"> ‘</w:t>
      </w:r>
      <w:proofErr w:type="spellStart"/>
      <w:r w:rsidR="00E233F9" w:rsidRPr="00E233F9">
        <w:rPr>
          <w:rFonts w:asciiTheme="minorHAnsi" w:eastAsia="LTCCaslonSmallCaps" w:hAnsiTheme="minorHAnsi" w:cstheme="minorHAnsi"/>
          <w:sz w:val="22"/>
          <w:szCs w:val="22"/>
          <w:u w:color="000000"/>
          <w:lang w:val="en-US"/>
        </w:rPr>
        <w:t>Creare</w:t>
      </w:r>
      <w:proofErr w:type="spellEnd"/>
      <w:r w:rsidR="00E233F9" w:rsidRPr="00E233F9">
        <w:rPr>
          <w:rFonts w:asciiTheme="minorHAnsi" w:eastAsia="LTCCaslonSmallCaps" w:hAnsiTheme="minorHAnsi" w:cstheme="minorHAnsi"/>
          <w:sz w:val="22"/>
          <w:szCs w:val="22"/>
          <w:u w:color="000000"/>
          <w:lang w:val="en-US"/>
        </w:rPr>
        <w:t xml:space="preserve"> </w:t>
      </w:r>
      <w:proofErr w:type="spellStart"/>
      <w:r w:rsidR="00E233F9" w:rsidRPr="00E233F9">
        <w:rPr>
          <w:rFonts w:asciiTheme="minorHAnsi" w:eastAsia="LTCCaslonSmallCaps" w:hAnsiTheme="minorHAnsi" w:cstheme="minorHAnsi"/>
          <w:sz w:val="22"/>
          <w:szCs w:val="22"/>
          <w:u w:color="000000"/>
          <w:lang w:val="en-US"/>
        </w:rPr>
        <w:t>Dura</w:t>
      </w:r>
      <w:r w:rsidR="00E233F9">
        <w:rPr>
          <w:rFonts w:asciiTheme="minorHAnsi" w:eastAsia="LTCCaslonSmallCaps" w:hAnsiTheme="minorHAnsi" w:cstheme="minorHAnsi"/>
          <w:sz w:val="22"/>
          <w:szCs w:val="22"/>
          <w:u w:color="000000"/>
          <w:lang w:val="en-US"/>
        </w:rPr>
        <w:t>re</w:t>
      </w:r>
      <w:proofErr w:type="spellEnd"/>
      <w:r w:rsidR="00E233F9">
        <w:rPr>
          <w:rFonts w:asciiTheme="minorHAnsi" w:eastAsia="LTCCaslonSmallCaps" w:hAnsiTheme="minorHAnsi" w:cstheme="minorHAnsi"/>
          <w:sz w:val="22"/>
          <w:szCs w:val="22"/>
          <w:u w:color="000000"/>
          <w:lang w:val="en-US"/>
        </w:rPr>
        <w:t>’</w:t>
      </w:r>
    </w:p>
    <w:p w14:paraId="6884418A" w14:textId="77777777" w:rsidR="00A16E8B" w:rsidRDefault="00AC5E2A"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en-US"/>
        </w:rPr>
        <w:tab/>
      </w:r>
      <w:r>
        <w:rPr>
          <w:rFonts w:asciiTheme="minorHAnsi" w:eastAsia="LTCCaslonSmallCaps" w:hAnsiTheme="minorHAnsi" w:cstheme="minorHAnsi"/>
          <w:sz w:val="22"/>
          <w:szCs w:val="22"/>
          <w:u w:color="000000"/>
          <w:lang w:val="en-US"/>
        </w:rPr>
        <w:tab/>
      </w:r>
      <w:r>
        <w:rPr>
          <w:rFonts w:asciiTheme="minorHAnsi" w:eastAsia="LTCCaslonSmallCaps" w:hAnsiTheme="minorHAnsi" w:cstheme="minorHAnsi"/>
          <w:sz w:val="22"/>
          <w:szCs w:val="22"/>
          <w:u w:color="000000"/>
          <w:lang w:val="en-US"/>
        </w:rPr>
        <w:tab/>
      </w:r>
      <w:r>
        <w:rPr>
          <w:rFonts w:asciiTheme="minorHAnsi" w:eastAsia="LTCCaslonSmallCaps" w:hAnsiTheme="minorHAnsi" w:cstheme="minorHAnsi"/>
          <w:sz w:val="22"/>
          <w:szCs w:val="22"/>
          <w:u w:color="000000"/>
          <w:lang w:val="en-US"/>
        </w:rPr>
        <w:tab/>
      </w:r>
      <w:proofErr w:type="spellStart"/>
      <w:r w:rsidRPr="00A16E8B">
        <w:rPr>
          <w:rFonts w:asciiTheme="minorHAnsi" w:eastAsia="LTCCaslonSmallCaps" w:hAnsiTheme="minorHAnsi" w:cstheme="minorHAnsi"/>
          <w:sz w:val="22"/>
          <w:szCs w:val="22"/>
          <w:u w:color="000000"/>
          <w:lang w:val="fr-CH"/>
        </w:rPr>
        <w:t>Ecritures</w:t>
      </w:r>
      <w:proofErr w:type="spellEnd"/>
      <w:r w:rsidRPr="00A16E8B">
        <w:rPr>
          <w:rFonts w:asciiTheme="minorHAnsi" w:eastAsia="LTCCaslonSmallCaps" w:hAnsiTheme="minorHAnsi" w:cstheme="minorHAnsi"/>
          <w:sz w:val="22"/>
          <w:szCs w:val="22"/>
          <w:u w:color="000000"/>
          <w:lang w:val="fr-CH"/>
        </w:rPr>
        <w:t xml:space="preserve"> dorées</w:t>
      </w:r>
      <w:r w:rsidR="003721FB" w:rsidRPr="00A16E8B">
        <w:rPr>
          <w:rFonts w:asciiTheme="minorHAnsi" w:eastAsia="LTCCaslonSmallCaps" w:hAnsiTheme="minorHAnsi" w:cstheme="minorHAnsi"/>
          <w:sz w:val="22"/>
          <w:szCs w:val="22"/>
          <w:u w:color="000000"/>
          <w:lang w:val="fr-CH"/>
        </w:rPr>
        <w:t xml:space="preserve"> </w:t>
      </w:r>
      <w:r w:rsidR="0037560E" w:rsidRPr="00A16E8B">
        <w:rPr>
          <w:rFonts w:asciiTheme="minorHAnsi" w:eastAsia="LTCCaslonSmallCaps" w:hAnsiTheme="minorHAnsi" w:cstheme="minorHAnsi"/>
          <w:sz w:val="22"/>
          <w:szCs w:val="22"/>
          <w:u w:color="000000"/>
          <w:lang w:val="fr-CH"/>
        </w:rPr>
        <w:t>3N, cerclées</w:t>
      </w:r>
      <w:r w:rsidR="0034672F" w:rsidRPr="00A16E8B">
        <w:rPr>
          <w:rFonts w:asciiTheme="minorHAnsi" w:eastAsia="LTCCaslonSmallCaps" w:hAnsiTheme="minorHAnsi" w:cstheme="minorHAnsi"/>
          <w:sz w:val="22"/>
          <w:szCs w:val="22"/>
          <w:u w:color="000000"/>
          <w:lang w:val="fr-CH"/>
        </w:rPr>
        <w:t>, anglées</w:t>
      </w:r>
    </w:p>
    <w:p w14:paraId="7741DF15" w14:textId="5A0C9FB2" w:rsidR="00F31750" w:rsidRPr="00A16E8B" w:rsidRDefault="00A16E8B"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M</w:t>
      </w:r>
      <w:r w:rsidR="0034672F" w:rsidRPr="00A16E8B">
        <w:rPr>
          <w:rFonts w:asciiTheme="minorHAnsi" w:eastAsia="LTCCaslonSmallCaps" w:hAnsiTheme="minorHAnsi" w:cstheme="minorHAnsi"/>
          <w:sz w:val="22"/>
          <w:szCs w:val="22"/>
          <w:u w:color="000000"/>
          <w:lang w:val="fr-CH"/>
        </w:rPr>
        <w:t xml:space="preserve">oulures réalisées </w:t>
      </w:r>
      <w:r w:rsidRPr="00A16E8B">
        <w:rPr>
          <w:rFonts w:asciiTheme="minorHAnsi" w:eastAsia="LTCCaslonSmallCaps" w:hAnsiTheme="minorHAnsi" w:cstheme="minorHAnsi"/>
          <w:sz w:val="22"/>
          <w:szCs w:val="22"/>
          <w:u w:color="000000"/>
          <w:lang w:val="fr-CH"/>
        </w:rPr>
        <w:t>et polies main</w:t>
      </w:r>
      <w:r>
        <w:rPr>
          <w:rFonts w:asciiTheme="minorHAnsi" w:eastAsia="LTCCaslonSmallCaps" w:hAnsiTheme="minorHAnsi" w:cstheme="minorHAnsi"/>
          <w:sz w:val="22"/>
          <w:szCs w:val="22"/>
          <w:u w:color="000000"/>
          <w:lang w:val="fr-CH"/>
        </w:rPr>
        <w:t>,</w:t>
      </w:r>
      <w:r w:rsidR="00EC0AE7">
        <w:rPr>
          <w:rFonts w:asciiTheme="minorHAnsi" w:eastAsia="LTCCaslonSmallCaps" w:hAnsiTheme="minorHAnsi" w:cstheme="minorHAnsi"/>
          <w:sz w:val="22"/>
          <w:szCs w:val="22"/>
          <w:u w:color="000000"/>
          <w:lang w:val="fr-CH"/>
        </w:rPr>
        <w:t xml:space="preserve"> perlé dessous</w:t>
      </w:r>
    </w:p>
    <w:p w14:paraId="5D2A21D0" w14:textId="2A0ACA29" w:rsidR="00E64D0E" w:rsidRDefault="0071310F"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Plaquette numéro :</w:t>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Or j</w:t>
      </w:r>
      <w:r w:rsidR="00815394">
        <w:rPr>
          <w:rFonts w:asciiTheme="minorHAnsi" w:eastAsia="LTCCaslonSmallCaps" w:hAnsiTheme="minorHAnsi" w:cstheme="minorHAnsi"/>
          <w:sz w:val="22"/>
          <w:szCs w:val="22"/>
          <w:u w:color="000000"/>
          <w:lang w:val="fr-CH"/>
        </w:rPr>
        <w:t>a</w:t>
      </w:r>
      <w:r>
        <w:rPr>
          <w:rFonts w:asciiTheme="minorHAnsi" w:eastAsia="LTCCaslonSmallCaps" w:hAnsiTheme="minorHAnsi" w:cstheme="minorHAnsi"/>
          <w:sz w:val="22"/>
          <w:szCs w:val="22"/>
          <w:u w:color="000000"/>
          <w:lang w:val="fr-CH"/>
        </w:rPr>
        <w:t>une 18</w:t>
      </w:r>
      <w:r w:rsidR="009078E6">
        <w:rPr>
          <w:rFonts w:asciiTheme="minorHAnsi" w:eastAsia="LTCCaslonSmallCaps" w:hAnsiTheme="minorHAnsi" w:cstheme="minorHAnsi"/>
          <w:sz w:val="22"/>
          <w:szCs w:val="22"/>
          <w:u w:color="000000"/>
          <w:lang w:val="fr-CH"/>
        </w:rPr>
        <w:t>K, numéro gravé main, cerclé</w:t>
      </w:r>
      <w:r w:rsidR="007B7B42">
        <w:rPr>
          <w:rFonts w:asciiTheme="minorHAnsi" w:eastAsia="LTCCaslonSmallCaps" w:hAnsiTheme="minorHAnsi" w:cstheme="minorHAnsi"/>
          <w:sz w:val="22"/>
          <w:szCs w:val="22"/>
          <w:u w:color="000000"/>
          <w:lang w:val="fr-CH"/>
        </w:rPr>
        <w:t>e, anglée</w:t>
      </w:r>
    </w:p>
    <w:p w14:paraId="28D7BD0F" w14:textId="674BCE4B" w:rsidR="007B7B42" w:rsidRDefault="007B7B42"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r>
      <w:r>
        <w:rPr>
          <w:rFonts w:asciiTheme="minorHAnsi" w:eastAsia="LTCCaslonSmallCaps" w:hAnsiTheme="minorHAnsi" w:cstheme="minorHAnsi"/>
          <w:sz w:val="22"/>
          <w:szCs w:val="22"/>
          <w:u w:color="000000"/>
          <w:lang w:val="fr-CH"/>
        </w:rPr>
        <w:tab/>
        <w:t>M</w:t>
      </w:r>
      <w:r w:rsidRPr="00A16E8B">
        <w:rPr>
          <w:rFonts w:asciiTheme="minorHAnsi" w:eastAsia="LTCCaslonSmallCaps" w:hAnsiTheme="minorHAnsi" w:cstheme="minorHAnsi"/>
          <w:sz w:val="22"/>
          <w:szCs w:val="22"/>
          <w:u w:color="000000"/>
          <w:lang w:val="fr-CH"/>
        </w:rPr>
        <w:t>oulures réalisées et polies main</w:t>
      </w:r>
      <w:r>
        <w:rPr>
          <w:rFonts w:asciiTheme="minorHAnsi" w:eastAsia="LTCCaslonSmallCaps" w:hAnsiTheme="minorHAnsi" w:cstheme="minorHAnsi"/>
          <w:sz w:val="22"/>
          <w:szCs w:val="22"/>
          <w:u w:color="000000"/>
          <w:lang w:val="fr-CH"/>
        </w:rPr>
        <w:t>, perlé dessous</w:t>
      </w:r>
    </w:p>
    <w:p w14:paraId="4D366FBD" w14:textId="77777777" w:rsidR="007B7B42" w:rsidRDefault="007B7B42"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p>
    <w:p w14:paraId="6D86F5B5" w14:textId="77777777" w:rsidR="00815394" w:rsidRDefault="00815394"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p>
    <w:p w14:paraId="561FD7D3" w14:textId="77777777" w:rsidR="00815394" w:rsidRDefault="00815394"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p>
    <w:p w14:paraId="4F8E3E15" w14:textId="77777777" w:rsidR="006C4763" w:rsidRDefault="006C4763" w:rsidP="00D35B23">
      <w:pPr>
        <w:pStyle w:val="Paragraphedeliste"/>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0"/>
        <w:jc w:val="both"/>
        <w:rPr>
          <w:rFonts w:asciiTheme="minorHAnsi" w:eastAsia="LTCCaslonSmallCaps" w:hAnsiTheme="minorHAnsi" w:cstheme="minorHAnsi"/>
          <w:sz w:val="22"/>
          <w:szCs w:val="22"/>
          <w:u w:color="000000"/>
          <w:lang w:val="fr-CH"/>
        </w:rPr>
      </w:pPr>
    </w:p>
    <w:sectPr w:rsidR="006C4763" w:rsidSect="0012161F">
      <w:footerReference w:type="even" r:id="rId17"/>
      <w:footerReference w:type="default" r:id="rId18"/>
      <w:pgSz w:w="11900" w:h="16840"/>
      <w:pgMar w:top="851" w:right="1418" w:bottom="1134" w:left="1418" w:header="709" w:footer="709" w:gutter="0"/>
      <w:pgNumType w:fmt="numberInDash"/>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F53B7" w14:textId="77777777" w:rsidR="00FE2FCD" w:rsidRDefault="00FE2FCD" w:rsidP="00EB4320">
      <w:r>
        <w:separator/>
      </w:r>
    </w:p>
  </w:endnote>
  <w:endnote w:type="continuationSeparator" w:id="0">
    <w:p w14:paraId="33177E7E" w14:textId="77777777" w:rsidR="00FE2FCD" w:rsidRDefault="00FE2FCD" w:rsidP="00EB43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Bodoni SvtyTwo ITC TT-Book">
    <w:altName w:val="Cambria"/>
    <w:panose1 w:val="00000400000000000000"/>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Big Caslon Medium">
    <w:altName w:val="BIG CASLON MEDIUM"/>
    <w:panose1 w:val="02000603090000020003"/>
    <w:charset w:val="B1"/>
    <w:family w:val="auto"/>
    <w:pitch w:val="variable"/>
    <w:sig w:usb0="80000863" w:usb1="00000000" w:usb2="00000000" w:usb3="00000000" w:csb0="000001FB" w:csb1="00000000"/>
  </w:font>
  <w:font w:name="Snell Roundhand">
    <w:panose1 w:val="02000603080000090004"/>
    <w:charset w:val="4D"/>
    <w:family w:val="auto"/>
    <w:pitch w:val="variable"/>
    <w:sig w:usb0="80000027" w:usb1="00000000" w:usb2="00000000" w:usb3="00000000" w:csb0="00000111" w:csb1="00000000"/>
  </w:font>
  <w:font w:name="Snell Roundhand Bold">
    <w:altName w:val="Snell Roundhand"/>
    <w:panose1 w:val="02000803090000090004"/>
    <w:charset w:val="00"/>
    <w:family w:val="roman"/>
    <w:pitch w:val="default"/>
  </w:font>
  <w:font w:name="Hoefler Text">
    <w:panose1 w:val="02030602050506020203"/>
    <w:charset w:val="4D"/>
    <w:family w:val="roman"/>
    <w:pitch w:val="variable"/>
    <w:sig w:usb0="800002FF" w:usb1="5000204B" w:usb2="00000004" w:usb3="00000000" w:csb0="00000197" w:csb1="00000000"/>
  </w:font>
  <w:font w:name="LTCCaslonSmallCaps">
    <w:altName w:val="Cambria"/>
    <w:panose1 w:val="020B0604020202020204"/>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Pr>
      <w:id w:val="-1737625814"/>
      <w:docPartObj>
        <w:docPartGallery w:val="Page Numbers (Bottom of Page)"/>
        <w:docPartUnique/>
      </w:docPartObj>
    </w:sdtPr>
    <w:sdtEndPr>
      <w:rPr>
        <w:rStyle w:val="Numrodepage"/>
      </w:rPr>
    </w:sdtEndPr>
    <w:sdtContent>
      <w:p w14:paraId="152A37CB" w14:textId="334A80AC" w:rsidR="00EB4320" w:rsidRDefault="00EB4320" w:rsidP="004D4C4D">
        <w:pPr>
          <w:pStyle w:val="Pieddepage"/>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78D81854" w14:textId="77777777" w:rsidR="00EB4320" w:rsidRDefault="00EB4320">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Pr>
      <w:id w:val="-1876684692"/>
      <w:docPartObj>
        <w:docPartGallery w:val="Page Numbers (Bottom of Page)"/>
        <w:docPartUnique/>
      </w:docPartObj>
    </w:sdtPr>
    <w:sdtEndPr>
      <w:rPr>
        <w:rStyle w:val="Numrodepage"/>
      </w:rPr>
    </w:sdtEndPr>
    <w:sdtContent>
      <w:p w14:paraId="3B0E580E" w14:textId="075B158E" w:rsidR="00EB4320" w:rsidRDefault="00EB4320" w:rsidP="004D4C4D">
        <w:pPr>
          <w:pStyle w:val="Pieddepage"/>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separate"/>
        </w:r>
        <w:r>
          <w:rPr>
            <w:rStyle w:val="Numrodepage"/>
            <w:noProof/>
          </w:rPr>
          <w:t>- 1 -</w:t>
        </w:r>
        <w:r>
          <w:rPr>
            <w:rStyle w:val="Numrodepage"/>
          </w:rPr>
          <w:fldChar w:fldCharType="end"/>
        </w:r>
      </w:p>
    </w:sdtContent>
  </w:sdt>
  <w:p w14:paraId="4C1ACBEE" w14:textId="77777777" w:rsidR="00EB4320" w:rsidRDefault="00EB4320">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F75191" w14:textId="77777777" w:rsidR="00FE2FCD" w:rsidRDefault="00FE2FCD" w:rsidP="00EB4320">
      <w:r>
        <w:separator/>
      </w:r>
    </w:p>
  </w:footnote>
  <w:footnote w:type="continuationSeparator" w:id="0">
    <w:p w14:paraId="7F203F1A" w14:textId="77777777" w:rsidR="00FE2FCD" w:rsidRDefault="00FE2FCD" w:rsidP="00EB43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A37FB6"/>
    <w:multiLevelType w:val="hybridMultilevel"/>
    <w:tmpl w:val="C890BFB2"/>
    <w:numStyleLink w:val="List1"/>
  </w:abstractNum>
  <w:abstractNum w:abstractNumId="1" w15:restartNumberingAfterBreak="0">
    <w:nsid w:val="2E4F48E5"/>
    <w:multiLevelType w:val="hybridMultilevel"/>
    <w:tmpl w:val="CAC0B428"/>
    <w:lvl w:ilvl="0" w:tplc="040C0005">
      <w:start w:val="1"/>
      <w:numFmt w:val="bullet"/>
      <w:lvlText w:val=""/>
      <w:lvlJc w:val="left"/>
      <w:pPr>
        <w:ind w:left="720" w:hanging="360"/>
      </w:pPr>
      <w:rPr>
        <w:rFonts w:ascii="Wingdings" w:hAnsi="Wingdings" w:hint="default"/>
      </w:rPr>
    </w:lvl>
    <w:lvl w:ilvl="1" w:tplc="040C0005">
      <w:start w:val="1"/>
      <w:numFmt w:val="bullet"/>
      <w:lvlText w:val=""/>
      <w:lvlJc w:val="left"/>
      <w:pPr>
        <w:ind w:left="1440" w:hanging="360"/>
      </w:pPr>
      <w:rPr>
        <w:rFonts w:ascii="Wingdings" w:hAnsi="Wingdings"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47204A50"/>
    <w:multiLevelType w:val="hybridMultilevel"/>
    <w:tmpl w:val="23F26946"/>
    <w:lvl w:ilvl="0" w:tplc="3FA2BE68">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60DD583D"/>
    <w:multiLevelType w:val="hybridMultilevel"/>
    <w:tmpl w:val="C890BFB2"/>
    <w:styleLink w:val="List1"/>
    <w:lvl w:ilvl="0" w:tplc="BFC45430">
      <w:start w:val="1"/>
      <w:numFmt w:val="bullet"/>
      <w:lvlText w:val="-"/>
      <w:lvlJc w:val="left"/>
      <w:pPr>
        <w:tabs>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ind w:left="1008" w:hanging="648"/>
      </w:pPr>
      <w:rPr>
        <w:rFonts w:ascii="Bodoni SvtyTwo ITC TT-Book" w:eastAsia="Bodoni SvtyTwo ITC TT-Book" w:hAnsi="Bodoni SvtyTwo ITC TT-Book" w:cs="Bodoni SvtyTwo ITC TT-Book"/>
        <w:b w:val="0"/>
        <w:bCs w:val="0"/>
        <w:i w:val="0"/>
        <w:iCs w:val="0"/>
        <w:caps w:val="0"/>
        <w:smallCaps w:val="0"/>
        <w:strike w:val="0"/>
        <w:dstrike w:val="0"/>
        <w:outline w:val="0"/>
        <w:emboss w:val="0"/>
        <w:imprint w:val="0"/>
        <w:color w:val="000000"/>
        <w:spacing w:val="0"/>
        <w:w w:val="100"/>
        <w:kern w:val="0"/>
        <w:position w:val="0"/>
        <w:sz w:val="43"/>
        <w:szCs w:val="43"/>
        <w:highlight w:val="none"/>
        <w:vertAlign w:val="baseline"/>
      </w:rPr>
    </w:lvl>
    <w:lvl w:ilvl="1" w:tplc="0A768F82">
      <w:start w:val="1"/>
      <w:numFmt w:val="bullet"/>
      <w:lvlText w:val="o"/>
      <w:lvlJc w:val="left"/>
      <w:pPr>
        <w:tabs>
          <w:tab w:val="left" w:pos="560"/>
          <w:tab w:val="left" w:pos="112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ind w:left="1728" w:hanging="648"/>
      </w:pPr>
      <w:rPr>
        <w:rFonts w:ascii="Bodoni SvtyTwo ITC TT-Book" w:eastAsia="Bodoni SvtyTwo ITC TT-Book" w:hAnsi="Bodoni SvtyTwo ITC TT-Book" w:cs="Bodoni SvtyTwo ITC TT-Book"/>
        <w:b w:val="0"/>
        <w:bCs w:val="0"/>
        <w:i w:val="0"/>
        <w:iCs w:val="0"/>
        <w:caps w:val="0"/>
        <w:smallCaps w:val="0"/>
        <w:strike w:val="0"/>
        <w:dstrike w:val="0"/>
        <w:outline w:val="0"/>
        <w:emboss w:val="0"/>
        <w:imprint w:val="0"/>
        <w:color w:val="000000"/>
        <w:spacing w:val="0"/>
        <w:w w:val="100"/>
        <w:kern w:val="0"/>
        <w:position w:val="0"/>
        <w:sz w:val="43"/>
        <w:szCs w:val="43"/>
        <w:highlight w:val="none"/>
        <w:vertAlign w:val="baseline"/>
      </w:rPr>
    </w:lvl>
    <w:lvl w:ilvl="2" w:tplc="D8968C46">
      <w:start w:val="1"/>
      <w:numFmt w:val="bullet"/>
      <w:lvlText w:val=""/>
      <w:lvlJc w:val="left"/>
      <w:pPr>
        <w:tabs>
          <w:tab w:val="left" w:pos="560"/>
          <w:tab w:val="left" w:pos="1120"/>
          <w:tab w:val="left" w:pos="168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ind w:left="2448" w:hanging="64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43"/>
        <w:szCs w:val="43"/>
        <w:highlight w:val="none"/>
        <w:vertAlign w:val="baseline"/>
      </w:rPr>
    </w:lvl>
    <w:lvl w:ilvl="3" w:tplc="C44AF9F0">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ind w:left="3168" w:hanging="648"/>
      </w:pPr>
      <w:rPr>
        <w:rFonts w:ascii="Bodoni SvtyTwo ITC TT-Book" w:eastAsia="Bodoni SvtyTwo ITC TT-Book" w:hAnsi="Bodoni SvtyTwo ITC TT-Book" w:cs="Bodoni SvtyTwo ITC TT-Book"/>
        <w:b w:val="0"/>
        <w:bCs w:val="0"/>
        <w:i w:val="0"/>
        <w:iCs w:val="0"/>
        <w:caps w:val="0"/>
        <w:smallCaps w:val="0"/>
        <w:strike w:val="0"/>
        <w:dstrike w:val="0"/>
        <w:outline w:val="0"/>
        <w:emboss w:val="0"/>
        <w:imprint w:val="0"/>
        <w:color w:val="000000"/>
        <w:spacing w:val="0"/>
        <w:w w:val="100"/>
        <w:kern w:val="0"/>
        <w:position w:val="0"/>
        <w:sz w:val="43"/>
        <w:szCs w:val="43"/>
        <w:highlight w:val="none"/>
        <w:vertAlign w:val="baseline"/>
      </w:rPr>
    </w:lvl>
    <w:lvl w:ilvl="4" w:tplc="1504C0E8">
      <w:start w:val="1"/>
      <w:numFmt w:val="bullet"/>
      <w:lvlText w:val="o"/>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ind w:left="3888" w:hanging="648"/>
      </w:pPr>
      <w:rPr>
        <w:rFonts w:ascii="Bodoni SvtyTwo ITC TT-Book" w:eastAsia="Bodoni SvtyTwo ITC TT-Book" w:hAnsi="Bodoni SvtyTwo ITC TT-Book" w:cs="Bodoni SvtyTwo ITC TT-Book"/>
        <w:b w:val="0"/>
        <w:bCs w:val="0"/>
        <w:i w:val="0"/>
        <w:iCs w:val="0"/>
        <w:caps w:val="0"/>
        <w:smallCaps w:val="0"/>
        <w:strike w:val="0"/>
        <w:dstrike w:val="0"/>
        <w:outline w:val="0"/>
        <w:emboss w:val="0"/>
        <w:imprint w:val="0"/>
        <w:color w:val="000000"/>
        <w:spacing w:val="0"/>
        <w:w w:val="100"/>
        <w:kern w:val="0"/>
        <w:position w:val="0"/>
        <w:sz w:val="43"/>
        <w:szCs w:val="43"/>
        <w:highlight w:val="none"/>
        <w:vertAlign w:val="baseline"/>
      </w:rPr>
    </w:lvl>
    <w:lvl w:ilvl="5" w:tplc="326486BA">
      <w:start w:val="1"/>
      <w:numFmt w:val="bullet"/>
      <w:lvlText w:val=""/>
      <w:lvlJc w:val="left"/>
      <w:pPr>
        <w:tabs>
          <w:tab w:val="left" w:pos="560"/>
          <w:tab w:val="left" w:pos="1120"/>
          <w:tab w:val="left" w:pos="1680"/>
          <w:tab w:val="left" w:pos="2240"/>
          <w:tab w:val="left" w:pos="2800"/>
          <w:tab w:val="left" w:pos="3360"/>
          <w:tab w:val="left" w:pos="3920"/>
          <w:tab w:val="left" w:pos="5040"/>
          <w:tab w:val="left" w:pos="5600"/>
          <w:tab w:val="left" w:pos="6160"/>
          <w:tab w:val="left" w:pos="6720"/>
          <w:tab w:val="left" w:pos="7280"/>
          <w:tab w:val="left" w:pos="7840"/>
          <w:tab w:val="left" w:pos="8400"/>
          <w:tab w:val="left" w:pos="8960"/>
        </w:tabs>
        <w:ind w:left="4608" w:hanging="64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43"/>
        <w:szCs w:val="43"/>
        <w:highlight w:val="none"/>
        <w:vertAlign w:val="baseline"/>
      </w:rPr>
    </w:lvl>
    <w:lvl w:ilvl="6" w:tplc="FEE8D92A">
      <w:start w:val="1"/>
      <w:numFmt w:val="bullet"/>
      <w:lvlText w:val="•"/>
      <w:lvlJc w:val="left"/>
      <w:pPr>
        <w:tabs>
          <w:tab w:val="left" w:pos="560"/>
          <w:tab w:val="left" w:pos="1120"/>
          <w:tab w:val="left" w:pos="1680"/>
          <w:tab w:val="left" w:pos="2240"/>
          <w:tab w:val="left" w:pos="2800"/>
          <w:tab w:val="left" w:pos="3360"/>
          <w:tab w:val="left" w:pos="3920"/>
          <w:tab w:val="left" w:pos="4480"/>
          <w:tab w:val="left" w:pos="5600"/>
          <w:tab w:val="left" w:pos="6160"/>
          <w:tab w:val="left" w:pos="6720"/>
          <w:tab w:val="left" w:pos="7280"/>
          <w:tab w:val="left" w:pos="7840"/>
          <w:tab w:val="left" w:pos="8400"/>
          <w:tab w:val="left" w:pos="8960"/>
        </w:tabs>
        <w:ind w:left="5328" w:hanging="648"/>
      </w:pPr>
      <w:rPr>
        <w:rFonts w:ascii="Bodoni SvtyTwo ITC TT-Book" w:eastAsia="Bodoni SvtyTwo ITC TT-Book" w:hAnsi="Bodoni SvtyTwo ITC TT-Book" w:cs="Bodoni SvtyTwo ITC TT-Book"/>
        <w:b w:val="0"/>
        <w:bCs w:val="0"/>
        <w:i w:val="0"/>
        <w:iCs w:val="0"/>
        <w:caps w:val="0"/>
        <w:smallCaps w:val="0"/>
        <w:strike w:val="0"/>
        <w:dstrike w:val="0"/>
        <w:outline w:val="0"/>
        <w:emboss w:val="0"/>
        <w:imprint w:val="0"/>
        <w:color w:val="000000"/>
        <w:spacing w:val="0"/>
        <w:w w:val="100"/>
        <w:kern w:val="0"/>
        <w:position w:val="0"/>
        <w:sz w:val="43"/>
        <w:szCs w:val="43"/>
        <w:highlight w:val="none"/>
        <w:vertAlign w:val="baseline"/>
      </w:rPr>
    </w:lvl>
    <w:lvl w:ilvl="7" w:tplc="CD9A2BDC">
      <w:start w:val="1"/>
      <w:numFmt w:val="bullet"/>
      <w:lvlText w:val="o"/>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s>
        <w:ind w:left="6048" w:hanging="648"/>
      </w:pPr>
      <w:rPr>
        <w:rFonts w:ascii="Bodoni SvtyTwo ITC TT-Book" w:eastAsia="Bodoni SvtyTwo ITC TT-Book" w:hAnsi="Bodoni SvtyTwo ITC TT-Book" w:cs="Bodoni SvtyTwo ITC TT-Book"/>
        <w:b w:val="0"/>
        <w:bCs w:val="0"/>
        <w:i w:val="0"/>
        <w:iCs w:val="0"/>
        <w:caps w:val="0"/>
        <w:smallCaps w:val="0"/>
        <w:strike w:val="0"/>
        <w:dstrike w:val="0"/>
        <w:outline w:val="0"/>
        <w:emboss w:val="0"/>
        <w:imprint w:val="0"/>
        <w:color w:val="000000"/>
        <w:spacing w:val="0"/>
        <w:w w:val="100"/>
        <w:kern w:val="0"/>
        <w:position w:val="0"/>
        <w:sz w:val="43"/>
        <w:szCs w:val="43"/>
        <w:highlight w:val="none"/>
        <w:vertAlign w:val="baseline"/>
      </w:rPr>
    </w:lvl>
    <w:lvl w:ilvl="8" w:tplc="1136845E">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7280"/>
          <w:tab w:val="left" w:pos="7840"/>
          <w:tab w:val="left" w:pos="8400"/>
          <w:tab w:val="left" w:pos="8960"/>
        </w:tabs>
        <w:ind w:left="6768" w:hanging="64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43"/>
        <w:szCs w:val="43"/>
        <w:highlight w:val="none"/>
        <w:vertAlign w:val="baseline"/>
      </w:rPr>
    </w:lvl>
  </w:abstractNum>
  <w:num w:numId="1" w16cid:durableId="1107391323">
    <w:abstractNumId w:val="3"/>
  </w:num>
  <w:num w:numId="2" w16cid:durableId="1015956061">
    <w:abstractNumId w:val="0"/>
  </w:num>
  <w:num w:numId="3" w16cid:durableId="803692193">
    <w:abstractNumId w:val="2"/>
  </w:num>
  <w:num w:numId="4" w16cid:durableId="7382896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19BD"/>
    <w:rsid w:val="0000048F"/>
    <w:rsid w:val="00012669"/>
    <w:rsid w:val="00022671"/>
    <w:rsid w:val="000246AA"/>
    <w:rsid w:val="000321CE"/>
    <w:rsid w:val="000568B5"/>
    <w:rsid w:val="00064E6D"/>
    <w:rsid w:val="00074D85"/>
    <w:rsid w:val="000768E8"/>
    <w:rsid w:val="00080FCE"/>
    <w:rsid w:val="0008193E"/>
    <w:rsid w:val="00094355"/>
    <w:rsid w:val="000A52CC"/>
    <w:rsid w:val="000B1127"/>
    <w:rsid w:val="000B3C93"/>
    <w:rsid w:val="000B5593"/>
    <w:rsid w:val="000C02D4"/>
    <w:rsid w:val="000D37C3"/>
    <w:rsid w:val="000E72F3"/>
    <w:rsid w:val="000F782E"/>
    <w:rsid w:val="00102B97"/>
    <w:rsid w:val="00103AD9"/>
    <w:rsid w:val="00107776"/>
    <w:rsid w:val="0012161F"/>
    <w:rsid w:val="001272B5"/>
    <w:rsid w:val="001408F8"/>
    <w:rsid w:val="00142223"/>
    <w:rsid w:val="001503C4"/>
    <w:rsid w:val="0015513D"/>
    <w:rsid w:val="001610D1"/>
    <w:rsid w:val="00167B69"/>
    <w:rsid w:val="00192DE3"/>
    <w:rsid w:val="00195E62"/>
    <w:rsid w:val="001976CA"/>
    <w:rsid w:val="001A12A9"/>
    <w:rsid w:val="001C5935"/>
    <w:rsid w:val="001D262B"/>
    <w:rsid w:val="001D4F8F"/>
    <w:rsid w:val="001D7AAF"/>
    <w:rsid w:val="001E0AB8"/>
    <w:rsid w:val="001E101E"/>
    <w:rsid w:val="001E19BD"/>
    <w:rsid w:val="001E611B"/>
    <w:rsid w:val="001F4F46"/>
    <w:rsid w:val="00247889"/>
    <w:rsid w:val="00251281"/>
    <w:rsid w:val="00296C0A"/>
    <w:rsid w:val="002A1769"/>
    <w:rsid w:val="002C1639"/>
    <w:rsid w:val="002C482A"/>
    <w:rsid w:val="002C66BF"/>
    <w:rsid w:val="002D0F99"/>
    <w:rsid w:val="002D27C7"/>
    <w:rsid w:val="002D2BF2"/>
    <w:rsid w:val="002D477E"/>
    <w:rsid w:val="002D6191"/>
    <w:rsid w:val="00302795"/>
    <w:rsid w:val="00305779"/>
    <w:rsid w:val="00311481"/>
    <w:rsid w:val="003126A3"/>
    <w:rsid w:val="00315C0F"/>
    <w:rsid w:val="00340AA6"/>
    <w:rsid w:val="00344311"/>
    <w:rsid w:val="0034672F"/>
    <w:rsid w:val="00367C80"/>
    <w:rsid w:val="003721FB"/>
    <w:rsid w:val="0037560E"/>
    <w:rsid w:val="003811A4"/>
    <w:rsid w:val="003828C4"/>
    <w:rsid w:val="00386C4C"/>
    <w:rsid w:val="00396DC4"/>
    <w:rsid w:val="003A76B1"/>
    <w:rsid w:val="003E2856"/>
    <w:rsid w:val="003F65B7"/>
    <w:rsid w:val="003F6EBD"/>
    <w:rsid w:val="0040665C"/>
    <w:rsid w:val="00407660"/>
    <w:rsid w:val="004117C7"/>
    <w:rsid w:val="0041594B"/>
    <w:rsid w:val="0041744E"/>
    <w:rsid w:val="00434BFD"/>
    <w:rsid w:val="00435D34"/>
    <w:rsid w:val="00453D9E"/>
    <w:rsid w:val="004614EF"/>
    <w:rsid w:val="004617FC"/>
    <w:rsid w:val="00464953"/>
    <w:rsid w:val="004669F4"/>
    <w:rsid w:val="00466CEE"/>
    <w:rsid w:val="004671B5"/>
    <w:rsid w:val="00486512"/>
    <w:rsid w:val="004B474B"/>
    <w:rsid w:val="004B6218"/>
    <w:rsid w:val="004D1782"/>
    <w:rsid w:val="004F028F"/>
    <w:rsid w:val="004F510B"/>
    <w:rsid w:val="004F57A5"/>
    <w:rsid w:val="005012C7"/>
    <w:rsid w:val="00515AA0"/>
    <w:rsid w:val="0051659A"/>
    <w:rsid w:val="00523190"/>
    <w:rsid w:val="00523FED"/>
    <w:rsid w:val="00575E52"/>
    <w:rsid w:val="00583F57"/>
    <w:rsid w:val="0058482F"/>
    <w:rsid w:val="00585097"/>
    <w:rsid w:val="00590112"/>
    <w:rsid w:val="00594035"/>
    <w:rsid w:val="00597436"/>
    <w:rsid w:val="005E442D"/>
    <w:rsid w:val="005E61D6"/>
    <w:rsid w:val="005F2A7E"/>
    <w:rsid w:val="005F32A8"/>
    <w:rsid w:val="00604213"/>
    <w:rsid w:val="00605024"/>
    <w:rsid w:val="00626619"/>
    <w:rsid w:val="00650C03"/>
    <w:rsid w:val="00653998"/>
    <w:rsid w:val="0065695F"/>
    <w:rsid w:val="00680834"/>
    <w:rsid w:val="00683E78"/>
    <w:rsid w:val="006C4763"/>
    <w:rsid w:val="006C6C46"/>
    <w:rsid w:val="006D023A"/>
    <w:rsid w:val="006D6745"/>
    <w:rsid w:val="006D7258"/>
    <w:rsid w:val="006E31A3"/>
    <w:rsid w:val="0071310F"/>
    <w:rsid w:val="00743D8A"/>
    <w:rsid w:val="00756F15"/>
    <w:rsid w:val="007679F2"/>
    <w:rsid w:val="0077303A"/>
    <w:rsid w:val="00773C71"/>
    <w:rsid w:val="00794BE5"/>
    <w:rsid w:val="007A4AF7"/>
    <w:rsid w:val="007B7B42"/>
    <w:rsid w:val="007E5E61"/>
    <w:rsid w:val="007F4F86"/>
    <w:rsid w:val="00813238"/>
    <w:rsid w:val="00815394"/>
    <w:rsid w:val="00821FF8"/>
    <w:rsid w:val="0082509C"/>
    <w:rsid w:val="00825F4A"/>
    <w:rsid w:val="0084062A"/>
    <w:rsid w:val="0084312B"/>
    <w:rsid w:val="0084455D"/>
    <w:rsid w:val="008565E1"/>
    <w:rsid w:val="00874E52"/>
    <w:rsid w:val="008A15E7"/>
    <w:rsid w:val="008B1440"/>
    <w:rsid w:val="008B77AD"/>
    <w:rsid w:val="008E50C4"/>
    <w:rsid w:val="008F29D7"/>
    <w:rsid w:val="00902075"/>
    <w:rsid w:val="00904A01"/>
    <w:rsid w:val="009078E6"/>
    <w:rsid w:val="00907BF2"/>
    <w:rsid w:val="00912648"/>
    <w:rsid w:val="00916C98"/>
    <w:rsid w:val="00935ED3"/>
    <w:rsid w:val="00940860"/>
    <w:rsid w:val="00942F27"/>
    <w:rsid w:val="00943238"/>
    <w:rsid w:val="00943844"/>
    <w:rsid w:val="00955485"/>
    <w:rsid w:val="00957F9B"/>
    <w:rsid w:val="00976143"/>
    <w:rsid w:val="00997AEC"/>
    <w:rsid w:val="009B2F31"/>
    <w:rsid w:val="009C4E20"/>
    <w:rsid w:val="009D49D0"/>
    <w:rsid w:val="009D7FF0"/>
    <w:rsid w:val="00A14B3A"/>
    <w:rsid w:val="00A16E8B"/>
    <w:rsid w:val="00A202C4"/>
    <w:rsid w:val="00A22A08"/>
    <w:rsid w:val="00A51379"/>
    <w:rsid w:val="00A55204"/>
    <w:rsid w:val="00A70C32"/>
    <w:rsid w:val="00A810F4"/>
    <w:rsid w:val="00A97E1F"/>
    <w:rsid w:val="00AC3491"/>
    <w:rsid w:val="00AC5E2A"/>
    <w:rsid w:val="00AD0862"/>
    <w:rsid w:val="00AD1C8A"/>
    <w:rsid w:val="00AE0E2C"/>
    <w:rsid w:val="00AF035A"/>
    <w:rsid w:val="00B076DB"/>
    <w:rsid w:val="00B16C61"/>
    <w:rsid w:val="00B401EE"/>
    <w:rsid w:val="00B4562F"/>
    <w:rsid w:val="00B5539E"/>
    <w:rsid w:val="00B73E6F"/>
    <w:rsid w:val="00B879E2"/>
    <w:rsid w:val="00B87EC9"/>
    <w:rsid w:val="00BB1E1D"/>
    <w:rsid w:val="00BD71D5"/>
    <w:rsid w:val="00BE6F32"/>
    <w:rsid w:val="00C255E9"/>
    <w:rsid w:val="00C307DE"/>
    <w:rsid w:val="00C40237"/>
    <w:rsid w:val="00C4437A"/>
    <w:rsid w:val="00C60471"/>
    <w:rsid w:val="00C613FC"/>
    <w:rsid w:val="00C6343B"/>
    <w:rsid w:val="00C81C9C"/>
    <w:rsid w:val="00C931EB"/>
    <w:rsid w:val="00C9486C"/>
    <w:rsid w:val="00C9749E"/>
    <w:rsid w:val="00CA0ED5"/>
    <w:rsid w:val="00CA694D"/>
    <w:rsid w:val="00CD318A"/>
    <w:rsid w:val="00CF0D5C"/>
    <w:rsid w:val="00CF669C"/>
    <w:rsid w:val="00D060C7"/>
    <w:rsid w:val="00D13231"/>
    <w:rsid w:val="00D13E92"/>
    <w:rsid w:val="00D35B23"/>
    <w:rsid w:val="00D523FD"/>
    <w:rsid w:val="00D557DB"/>
    <w:rsid w:val="00D7290E"/>
    <w:rsid w:val="00D76584"/>
    <w:rsid w:val="00D970D9"/>
    <w:rsid w:val="00D97198"/>
    <w:rsid w:val="00DD1771"/>
    <w:rsid w:val="00DD1CC7"/>
    <w:rsid w:val="00DD2DBB"/>
    <w:rsid w:val="00DD3860"/>
    <w:rsid w:val="00DD5FBF"/>
    <w:rsid w:val="00DF5FC2"/>
    <w:rsid w:val="00E233F9"/>
    <w:rsid w:val="00E4193B"/>
    <w:rsid w:val="00E42400"/>
    <w:rsid w:val="00E43784"/>
    <w:rsid w:val="00E52E35"/>
    <w:rsid w:val="00E562C8"/>
    <w:rsid w:val="00E64D0E"/>
    <w:rsid w:val="00E775DB"/>
    <w:rsid w:val="00E874BB"/>
    <w:rsid w:val="00EA3AF8"/>
    <w:rsid w:val="00EA560F"/>
    <w:rsid w:val="00EB2463"/>
    <w:rsid w:val="00EB4320"/>
    <w:rsid w:val="00EB7BAB"/>
    <w:rsid w:val="00EC0AE7"/>
    <w:rsid w:val="00EC2AE4"/>
    <w:rsid w:val="00EE390E"/>
    <w:rsid w:val="00EE3D88"/>
    <w:rsid w:val="00EF09F7"/>
    <w:rsid w:val="00EF36FC"/>
    <w:rsid w:val="00F03EFD"/>
    <w:rsid w:val="00F13836"/>
    <w:rsid w:val="00F178A1"/>
    <w:rsid w:val="00F24E68"/>
    <w:rsid w:val="00F31750"/>
    <w:rsid w:val="00F32892"/>
    <w:rsid w:val="00F37F5E"/>
    <w:rsid w:val="00F46924"/>
    <w:rsid w:val="00F47FF3"/>
    <w:rsid w:val="00F560BB"/>
    <w:rsid w:val="00F734A7"/>
    <w:rsid w:val="00F84240"/>
    <w:rsid w:val="00FA3481"/>
    <w:rsid w:val="00FD2820"/>
    <w:rsid w:val="00FD52BB"/>
    <w:rsid w:val="00FE03D0"/>
    <w:rsid w:val="00FE1CCA"/>
    <w:rsid w:val="00FE2926"/>
    <w:rsid w:val="00FE2FCD"/>
    <w:rsid w:val="00FE50B1"/>
    <w:rsid w:val="00FF061A"/>
    <w:rsid w:val="00FF4A7C"/>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4CD24"/>
  <w15:chartTrackingRefBased/>
  <w15:docId w15:val="{159AFBDE-7E76-B246-BD47-A9D0C19E6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fr-CH"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ormatlibre">
    <w:name w:val="Format libre"/>
    <w:rsid w:val="001E19BD"/>
    <w:pPr>
      <w:pBdr>
        <w:top w:val="nil"/>
        <w:left w:val="nil"/>
        <w:bottom w:val="nil"/>
        <w:right w:val="nil"/>
        <w:between w:val="nil"/>
        <w:bar w:val="nil"/>
      </w:pBdr>
    </w:pPr>
    <w:rPr>
      <w:rFonts w:ascii="Times New Roman" w:eastAsia="Arial Unicode MS" w:hAnsi="Times New Roman" w:cs="Arial Unicode MS"/>
      <w:color w:val="000000"/>
      <w:sz w:val="20"/>
      <w:szCs w:val="20"/>
      <w:bdr w:val="nil"/>
      <w:lang w:val="fr-FR" w:eastAsia="fr-FR"/>
      <w14:textOutline w14:w="0" w14:cap="flat" w14:cmpd="sng" w14:algn="ctr">
        <w14:noFill/>
        <w14:prstDash w14:val="solid"/>
        <w14:bevel/>
      </w14:textOutline>
    </w:rPr>
  </w:style>
  <w:style w:type="numbering" w:customStyle="1" w:styleId="List1">
    <w:name w:val="List 1"/>
    <w:rsid w:val="001E19BD"/>
    <w:pPr>
      <w:numPr>
        <w:numId w:val="1"/>
      </w:numPr>
    </w:pPr>
  </w:style>
  <w:style w:type="paragraph" w:styleId="Paragraphedeliste">
    <w:name w:val="List Paragraph"/>
    <w:rsid w:val="001E19BD"/>
    <w:pPr>
      <w:pBdr>
        <w:top w:val="nil"/>
        <w:left w:val="nil"/>
        <w:bottom w:val="nil"/>
        <w:right w:val="nil"/>
        <w:between w:val="nil"/>
        <w:bar w:val="nil"/>
      </w:pBdr>
      <w:ind w:left="720"/>
    </w:pPr>
    <w:rPr>
      <w:rFonts w:ascii="Times New Roman" w:eastAsia="Arial Unicode MS" w:hAnsi="Times New Roman" w:cs="Arial Unicode MS"/>
      <w:color w:val="000000"/>
      <w:bdr w:val="nil"/>
      <w:lang w:val="fr-FR" w:eastAsia="fr-FR"/>
      <w14:textOutline w14:w="0" w14:cap="flat" w14:cmpd="sng" w14:algn="ctr">
        <w14:noFill/>
        <w14:prstDash w14:val="solid"/>
        <w14:bevel/>
      </w14:textOutline>
    </w:rPr>
  </w:style>
  <w:style w:type="paragraph" w:styleId="Pieddepage">
    <w:name w:val="footer"/>
    <w:basedOn w:val="Normal"/>
    <w:link w:val="PieddepageCar"/>
    <w:uiPriority w:val="99"/>
    <w:unhideWhenUsed/>
    <w:rsid w:val="00EB4320"/>
    <w:pPr>
      <w:tabs>
        <w:tab w:val="center" w:pos="4536"/>
        <w:tab w:val="right" w:pos="9072"/>
      </w:tabs>
    </w:pPr>
  </w:style>
  <w:style w:type="character" w:customStyle="1" w:styleId="PieddepageCar">
    <w:name w:val="Pied de page Car"/>
    <w:basedOn w:val="Policepardfaut"/>
    <w:link w:val="Pieddepage"/>
    <w:uiPriority w:val="99"/>
    <w:rsid w:val="00EB4320"/>
  </w:style>
  <w:style w:type="character" w:styleId="Numrodepage">
    <w:name w:val="page number"/>
    <w:basedOn w:val="Policepardfaut"/>
    <w:uiPriority w:val="99"/>
    <w:semiHidden/>
    <w:unhideWhenUsed/>
    <w:rsid w:val="00EB4320"/>
  </w:style>
  <w:style w:type="character" w:styleId="Lienhypertexte">
    <w:name w:val="Hyperlink"/>
    <w:basedOn w:val="Policepardfaut"/>
    <w:uiPriority w:val="99"/>
    <w:unhideWhenUsed/>
    <w:rsid w:val="006C4763"/>
    <w:rPr>
      <w:color w:val="0563C1" w:themeColor="hyperlink"/>
      <w:u w:val="single"/>
    </w:rPr>
  </w:style>
  <w:style w:type="character" w:customStyle="1" w:styleId="Aucun">
    <w:name w:val="Aucun"/>
    <w:rsid w:val="000819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68919475">
      <w:bodyDiv w:val="1"/>
      <w:marLeft w:val="0"/>
      <w:marRight w:val="0"/>
      <w:marTop w:val="0"/>
      <w:marBottom w:val="0"/>
      <w:divBdr>
        <w:top w:val="none" w:sz="0" w:space="0" w:color="auto"/>
        <w:left w:val="none" w:sz="0" w:space="0" w:color="auto"/>
        <w:bottom w:val="none" w:sz="0" w:space="0" w:color="auto"/>
        <w:right w:val="none" w:sz="0" w:space="0" w:color="auto"/>
      </w:divBdr>
    </w:div>
    <w:div w:id="1760710157">
      <w:bodyDiv w:val="1"/>
      <w:marLeft w:val="0"/>
      <w:marRight w:val="0"/>
      <w:marTop w:val="0"/>
      <w:marBottom w:val="0"/>
      <w:divBdr>
        <w:top w:val="none" w:sz="0" w:space="0" w:color="auto"/>
        <w:left w:val="none" w:sz="0" w:space="0" w:color="auto"/>
        <w:bottom w:val="none" w:sz="0" w:space="0" w:color="auto"/>
        <w:right w:val="none" w:sz="0" w:space="0" w:color="auto"/>
      </w:divBdr>
      <w:divsChild>
        <w:div w:id="13148042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eva.polat@289consulting.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hyperlink" Target="mailto:marine.lemonnier@289consulting.com" TargetMode="Externa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1E76C4F0658A4A836B35DE38BA8B8E" ma:contentTypeVersion="13" ma:contentTypeDescription="Crée un document." ma:contentTypeScope="" ma:versionID="de4ea86b0988cd1a2f96889f78050498">
  <xsd:schema xmlns:xsd="http://www.w3.org/2001/XMLSchema" xmlns:xs="http://www.w3.org/2001/XMLSchema" xmlns:p="http://schemas.microsoft.com/office/2006/metadata/properties" xmlns:ns2="22b64302-7765-4fdd-abc9-7dc035158946" xmlns:ns3="da6f647a-1378-4fb3-822b-e48a1fd71323" targetNamespace="http://schemas.microsoft.com/office/2006/metadata/properties" ma:root="true" ma:fieldsID="186c81bf05b4e4b8fd2388fa864c43ca" ns2:_="" ns3:_="">
    <xsd:import namespace="22b64302-7765-4fdd-abc9-7dc035158946"/>
    <xsd:import namespace="da6f647a-1378-4fb3-822b-e48a1fd7132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b64302-7765-4fdd-abc9-7dc0351589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c1663ab0-53d1-4781-bca6-6d4f4145863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a6f647a-1378-4fb3-822b-e48a1fd71323"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447ff52c-2889-4187-8232-7ab95c87526f}" ma:internalName="TaxCatchAll" ma:showField="CatchAllData" ma:web="da6f647a-1378-4fb3-822b-e48a1fd713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2b64302-7765-4fdd-abc9-7dc035158946">
      <Terms xmlns="http://schemas.microsoft.com/office/infopath/2007/PartnerControls"/>
    </lcf76f155ced4ddcb4097134ff3c332f>
    <TaxCatchAll xmlns="da6f647a-1378-4fb3-822b-e48a1fd7132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BB2A45E-5E5C-43B4-8503-6E5113EDC5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b64302-7765-4fdd-abc9-7dc035158946"/>
    <ds:schemaRef ds:uri="da6f647a-1378-4fb3-822b-e48a1fd713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D6A71F-FA2D-44F9-A552-1D13417F5E77}">
  <ds:schemaRefs>
    <ds:schemaRef ds:uri="http://schemas.microsoft.com/office/2006/metadata/properties"/>
    <ds:schemaRef ds:uri="http://schemas.microsoft.com/office/infopath/2007/PartnerControls"/>
    <ds:schemaRef ds:uri="22b64302-7765-4fdd-abc9-7dc035158946"/>
    <ds:schemaRef ds:uri="da6f647a-1378-4fb3-822b-e48a1fd71323"/>
  </ds:schemaRefs>
</ds:datastoreItem>
</file>

<file path=customXml/itemProps3.xml><?xml version="1.0" encoding="utf-8"?>
<ds:datastoreItem xmlns:ds="http://schemas.openxmlformats.org/officeDocument/2006/customXml" ds:itemID="{D84567EA-2DF5-498D-ADED-ECF088398DD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184</TotalTime>
  <Pages>8</Pages>
  <Words>2914</Words>
  <Characters>15188</Characters>
  <Application>Microsoft Office Word</Application>
  <DocSecurity>0</DocSecurity>
  <Lines>281</Lines>
  <Paragraphs>61</Paragraphs>
  <ScaleCrop>false</ScaleCrop>
  <Company/>
  <LinksUpToDate>false</LinksUpToDate>
  <CharactersWithSpaces>18041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LEMONNIER-BRENNAN</dc:creator>
  <cp:keywords/>
  <dc:description/>
  <cp:lastModifiedBy>Marine LEMONNIER-BRENNAN</cp:lastModifiedBy>
  <cp:revision>279</cp:revision>
  <dcterms:created xsi:type="dcterms:W3CDTF">2023-06-13T10:57:00Z</dcterms:created>
  <dcterms:modified xsi:type="dcterms:W3CDTF">2023-06-19T17:39:00Z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0x010100611E76C4F0658A4A836B35DE38BA8B8E</vt:lpwstr>
  </property>
</Properties>
</file>